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8CB7" w14:textId="11ABE8A7" w:rsidR="00E6505C" w:rsidRPr="00E6505C" w:rsidRDefault="00A70327" w:rsidP="00AD29BC">
      <w:pPr>
        <w:jc w:val="center"/>
        <w:rPr>
          <w:b/>
          <w:bCs/>
        </w:rPr>
      </w:pPr>
      <w:r w:rsidRPr="00E6505C">
        <w:rPr>
          <w:b/>
          <w:bCs/>
        </w:rPr>
        <w:t>YED</w:t>
      </w:r>
      <w:r>
        <w:rPr>
          <w:b/>
          <w:bCs/>
        </w:rPr>
        <w:t>İ</w:t>
      </w:r>
      <w:r w:rsidRPr="00E6505C">
        <w:rPr>
          <w:b/>
          <w:bCs/>
        </w:rPr>
        <w:t>TEPE ÜN</w:t>
      </w:r>
      <w:r>
        <w:rPr>
          <w:b/>
          <w:bCs/>
        </w:rPr>
        <w:t>İ</w:t>
      </w:r>
      <w:r w:rsidRPr="00E6505C">
        <w:rPr>
          <w:b/>
          <w:bCs/>
        </w:rPr>
        <w:t>VERS</w:t>
      </w:r>
      <w:r>
        <w:rPr>
          <w:b/>
          <w:bCs/>
        </w:rPr>
        <w:t>İ</w:t>
      </w:r>
      <w:r w:rsidRPr="00E6505C">
        <w:rPr>
          <w:b/>
          <w:bCs/>
        </w:rPr>
        <w:t>TES</w:t>
      </w:r>
      <w:r>
        <w:rPr>
          <w:b/>
          <w:bCs/>
        </w:rPr>
        <w:t>İ</w:t>
      </w:r>
      <w:r w:rsidRPr="00E6505C">
        <w:rPr>
          <w:b/>
          <w:bCs/>
        </w:rPr>
        <w:t xml:space="preserve"> TIP FAKÜLTES</w:t>
      </w:r>
      <w:r>
        <w:rPr>
          <w:b/>
          <w:bCs/>
        </w:rPr>
        <w:t>İ</w:t>
      </w:r>
    </w:p>
    <w:p w14:paraId="45E87FCA" w14:textId="29B40160" w:rsidR="00373F04" w:rsidRDefault="00373F04" w:rsidP="00373F04">
      <w:pPr>
        <w:jc w:val="center"/>
        <w:rPr>
          <w:b/>
          <w:bCs/>
        </w:rPr>
      </w:pPr>
      <w:proofErr w:type="spellStart"/>
      <w:r w:rsidRPr="00373F04">
        <w:rPr>
          <w:b/>
          <w:bCs/>
        </w:rPr>
        <w:t>KLiNiK</w:t>
      </w:r>
      <w:proofErr w:type="spellEnd"/>
      <w:r w:rsidRPr="00373F04">
        <w:rPr>
          <w:b/>
          <w:bCs/>
        </w:rPr>
        <w:t xml:space="preserve"> UYGULAMALARA </w:t>
      </w:r>
      <w:proofErr w:type="spellStart"/>
      <w:r w:rsidRPr="00373F04">
        <w:rPr>
          <w:b/>
          <w:bCs/>
        </w:rPr>
        <w:t>GiRiŞ</w:t>
      </w:r>
      <w:proofErr w:type="spellEnd"/>
      <w:r w:rsidRPr="00373F04">
        <w:rPr>
          <w:b/>
          <w:bCs/>
        </w:rPr>
        <w:t xml:space="preserve"> (ICP) </w:t>
      </w:r>
      <w:proofErr w:type="spellStart"/>
      <w:r w:rsidRPr="00373F04">
        <w:rPr>
          <w:b/>
          <w:bCs/>
        </w:rPr>
        <w:t>KOORDiNATÖRLÜĞÜ</w:t>
      </w:r>
      <w:proofErr w:type="spellEnd"/>
      <w:r>
        <w:rPr>
          <w:b/>
          <w:bCs/>
        </w:rPr>
        <w:t xml:space="preserve"> </w:t>
      </w:r>
      <w:r w:rsidRPr="00373F04">
        <w:rPr>
          <w:b/>
          <w:bCs/>
        </w:rPr>
        <w:t>ÇALIŞMA ESASLARI</w:t>
      </w:r>
    </w:p>
    <w:p w14:paraId="3067C06D" w14:textId="11FA2EF7" w:rsidR="00373F04" w:rsidRDefault="00373F04" w:rsidP="00373F04">
      <w:r>
        <w:rPr>
          <w:b/>
          <w:bCs/>
        </w:rPr>
        <w:t xml:space="preserve"> </w:t>
      </w:r>
      <w:proofErr w:type="spellStart"/>
      <w:r w:rsidR="00E6505C" w:rsidRPr="00CC6B15">
        <w:rPr>
          <w:b/>
          <w:bCs/>
          <w:i/>
        </w:rPr>
        <w:t>Birim</w:t>
      </w:r>
      <w:proofErr w:type="spellEnd"/>
      <w:r w:rsidR="00E6505C" w:rsidRPr="00CC6B15">
        <w:rPr>
          <w:b/>
          <w:bCs/>
          <w:i/>
        </w:rPr>
        <w:t xml:space="preserve"> </w:t>
      </w:r>
      <w:proofErr w:type="spellStart"/>
      <w:r w:rsidR="00E6505C" w:rsidRPr="00CC6B15">
        <w:rPr>
          <w:b/>
          <w:bCs/>
          <w:i/>
        </w:rPr>
        <w:t>Adı</w:t>
      </w:r>
      <w:proofErr w:type="spellEnd"/>
      <w:r w:rsidR="00E6505C" w:rsidRPr="00CC6B15">
        <w:rPr>
          <w:b/>
          <w:bCs/>
          <w:i/>
        </w:rPr>
        <w:t xml:space="preserve"> </w:t>
      </w:r>
      <w:proofErr w:type="spellStart"/>
      <w:r w:rsidR="00E6505C" w:rsidRPr="00CC6B15">
        <w:rPr>
          <w:b/>
          <w:bCs/>
          <w:i/>
        </w:rPr>
        <w:t>ve</w:t>
      </w:r>
      <w:proofErr w:type="spellEnd"/>
      <w:r w:rsidR="00E6505C" w:rsidRPr="00CC6B15">
        <w:rPr>
          <w:b/>
          <w:bCs/>
          <w:i/>
        </w:rPr>
        <w:t xml:space="preserve"> </w:t>
      </w:r>
      <w:proofErr w:type="spellStart"/>
      <w:r w:rsidR="00E6505C" w:rsidRPr="00CC6B15">
        <w:rPr>
          <w:b/>
          <w:bCs/>
          <w:i/>
        </w:rPr>
        <w:t>Kısaltması</w:t>
      </w:r>
      <w:proofErr w:type="spellEnd"/>
      <w:r w:rsidR="00E6505C" w:rsidRPr="00CC6B15">
        <w:rPr>
          <w:b/>
          <w:bCs/>
          <w:i/>
        </w:rPr>
        <w:t>:</w:t>
      </w:r>
      <w:r w:rsidR="003B644D">
        <w:rPr>
          <w:b/>
          <w:bCs/>
          <w:i/>
        </w:rPr>
        <w:t xml:space="preserve"> </w:t>
      </w:r>
      <w:r w:rsidRPr="00373F04">
        <w:t xml:space="preserve">Introduction to Clinical Practice </w:t>
      </w:r>
      <w:proofErr w:type="spellStart"/>
      <w:r w:rsidRPr="00373F04">
        <w:t>Koordinatörlüğü</w:t>
      </w:r>
      <w:proofErr w:type="spellEnd"/>
      <w:r w:rsidRPr="00373F04">
        <w:t>- ICP-K</w:t>
      </w:r>
    </w:p>
    <w:p w14:paraId="244BDFBD" w14:textId="1A22496E" w:rsidR="00E6505C" w:rsidRPr="00CC6B15" w:rsidRDefault="00E6505C" w:rsidP="00E6505C">
      <w:pPr>
        <w:rPr>
          <w:b/>
          <w:bCs/>
          <w:i/>
          <w:lang w:val="tr-TR"/>
        </w:rPr>
      </w:pPr>
      <w:proofErr w:type="spellStart"/>
      <w:r w:rsidRPr="00CC6B15">
        <w:rPr>
          <w:b/>
          <w:bCs/>
          <w:i/>
        </w:rPr>
        <w:t>Kurumsal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Stratejik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Plandaki</w:t>
      </w:r>
      <w:proofErr w:type="spellEnd"/>
      <w:r w:rsidRPr="00CC6B15">
        <w:rPr>
          <w:b/>
          <w:bCs/>
          <w:i/>
        </w:rPr>
        <w:t xml:space="preserve"> Yeri</w:t>
      </w:r>
      <w:r w:rsidR="00302303" w:rsidRPr="00CC6B15">
        <w:rPr>
          <w:b/>
          <w:bCs/>
          <w:i/>
        </w:rPr>
        <w:t xml:space="preserve">: </w:t>
      </w:r>
    </w:p>
    <w:p w14:paraId="7B8F49E8" w14:textId="77777777" w:rsidR="00582C69" w:rsidRDefault="00582C69" w:rsidP="000C729D">
      <w:bookmarkStart w:id="0" w:name="_Hlk215820765"/>
      <w:r>
        <w:t xml:space="preserve">ICP </w:t>
      </w:r>
      <w:proofErr w:type="spellStart"/>
      <w:r>
        <w:t>programı</w:t>
      </w:r>
      <w:proofErr w:type="spellEnd"/>
      <w:r>
        <w:t xml:space="preserve">, </w:t>
      </w:r>
      <w:proofErr w:type="spellStart"/>
      <w:r>
        <w:t>tıp</w:t>
      </w:r>
      <w:proofErr w:type="spellEnd"/>
      <w:r>
        <w:t xml:space="preserve"> </w:t>
      </w:r>
      <w:proofErr w:type="spellStart"/>
      <w:r>
        <w:t>eğitiminin</w:t>
      </w:r>
      <w:proofErr w:type="spellEnd"/>
      <w:r>
        <w:t xml:space="preserve"> </w:t>
      </w:r>
      <w:proofErr w:type="spellStart"/>
      <w:r>
        <w:t>erken</w:t>
      </w:r>
      <w:proofErr w:type="spellEnd"/>
      <w:r>
        <w:t xml:space="preserve"> 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deneyim</w:t>
      </w:r>
      <w:proofErr w:type="spellEnd"/>
      <w:r>
        <w:t xml:space="preserve">, </w:t>
      </w:r>
      <w:proofErr w:type="spellStart"/>
      <w:r>
        <w:t>beceri</w:t>
      </w:r>
      <w:proofErr w:type="spellEnd"/>
      <w:r>
        <w:t xml:space="preserve"> </w:t>
      </w:r>
      <w:proofErr w:type="spellStart"/>
      <w:r>
        <w:t>kazanımı</w:t>
      </w:r>
      <w:proofErr w:type="spellEnd"/>
      <w:r>
        <w:t xml:space="preserve">, </w:t>
      </w:r>
      <w:proofErr w:type="spellStart"/>
      <w:r>
        <w:t>simüle</w:t>
      </w:r>
      <w:proofErr w:type="spellEnd"/>
      <w:r>
        <w:t xml:space="preserve"> hasta </w:t>
      </w:r>
      <w:proofErr w:type="spellStart"/>
      <w:r>
        <w:t>uygulamaları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yetkinlik</w:t>
      </w:r>
      <w:proofErr w:type="spellEnd"/>
      <w:r>
        <w:t xml:space="preserve"> </w:t>
      </w:r>
      <w:proofErr w:type="spellStart"/>
      <w:r>
        <w:t>gelişimini</w:t>
      </w:r>
      <w:proofErr w:type="spellEnd"/>
      <w:r>
        <w:t xml:space="preserve"> </w:t>
      </w:r>
      <w:proofErr w:type="spellStart"/>
      <w:r>
        <w:t>destekleyen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</w:t>
      </w:r>
      <w:proofErr w:type="spellStart"/>
      <w:r>
        <w:t>indikatörleri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iyileştirme</w:t>
      </w:r>
      <w:proofErr w:type="spellEnd"/>
      <w:r>
        <w:t xml:space="preserve"> </w:t>
      </w:r>
      <w:proofErr w:type="spellStart"/>
      <w:r>
        <w:t>yönünde</w:t>
      </w:r>
      <w:proofErr w:type="spellEnd"/>
      <w:r>
        <w:t xml:space="preserve"> </w:t>
      </w:r>
      <w:proofErr w:type="spellStart"/>
      <w:r>
        <w:t>faaliyet</w:t>
      </w:r>
      <w:proofErr w:type="spellEnd"/>
      <w:r>
        <w:t xml:space="preserve"> </w:t>
      </w:r>
      <w:proofErr w:type="spellStart"/>
      <w:r>
        <w:t>gösterir</w:t>
      </w:r>
      <w:proofErr w:type="spellEnd"/>
      <w:r>
        <w:t>.</w:t>
      </w:r>
    </w:p>
    <w:p w14:paraId="78C3B427" w14:textId="1EC16012" w:rsidR="00582C69" w:rsidRPr="00582C69" w:rsidRDefault="00582C69" w:rsidP="000C729D">
      <w:pPr>
        <w:rPr>
          <w:b/>
          <w:bCs/>
          <w:i/>
          <w:iCs/>
        </w:rPr>
      </w:pPr>
      <w:proofErr w:type="spellStart"/>
      <w:r w:rsidRPr="00582C69">
        <w:rPr>
          <w:b/>
          <w:bCs/>
          <w:i/>
          <w:iCs/>
        </w:rPr>
        <w:t>Yetki</w:t>
      </w:r>
      <w:proofErr w:type="spellEnd"/>
      <w:r w:rsidRPr="00582C69">
        <w:rPr>
          <w:b/>
          <w:bCs/>
          <w:i/>
          <w:iCs/>
        </w:rPr>
        <w:t xml:space="preserve"> </w:t>
      </w:r>
      <w:proofErr w:type="spellStart"/>
      <w:r w:rsidRPr="00582C69">
        <w:rPr>
          <w:b/>
          <w:bCs/>
          <w:i/>
          <w:iCs/>
        </w:rPr>
        <w:t>ve</w:t>
      </w:r>
      <w:proofErr w:type="spellEnd"/>
      <w:r w:rsidRPr="00582C69">
        <w:rPr>
          <w:b/>
          <w:bCs/>
          <w:i/>
          <w:iCs/>
        </w:rPr>
        <w:t xml:space="preserve"> </w:t>
      </w:r>
      <w:proofErr w:type="spellStart"/>
      <w:r w:rsidRPr="00582C69">
        <w:rPr>
          <w:b/>
          <w:bCs/>
          <w:i/>
          <w:iCs/>
        </w:rPr>
        <w:t>Görev</w:t>
      </w:r>
      <w:proofErr w:type="spellEnd"/>
      <w:r w:rsidRPr="00582C69">
        <w:rPr>
          <w:b/>
          <w:bCs/>
          <w:i/>
          <w:iCs/>
        </w:rPr>
        <w:t xml:space="preserve"> Tanımı:</w:t>
      </w:r>
    </w:p>
    <w:bookmarkEnd w:id="0"/>
    <w:p w14:paraId="49A03092" w14:textId="55A1ED5B" w:rsidR="00C903E1" w:rsidRPr="00C903E1" w:rsidRDefault="00C903E1" w:rsidP="00C903E1">
      <w:pPr>
        <w:rPr>
          <w:iCs/>
        </w:rPr>
      </w:pPr>
      <w:r w:rsidRPr="00C903E1">
        <w:rPr>
          <w:b/>
          <w:bCs/>
          <w:i/>
        </w:rPr>
        <w:t xml:space="preserve">ICP </w:t>
      </w:r>
      <w:proofErr w:type="spellStart"/>
      <w:r w:rsidRPr="00C903E1">
        <w:rPr>
          <w:b/>
          <w:bCs/>
          <w:i/>
        </w:rPr>
        <w:t>Koordinatörü</w:t>
      </w:r>
      <w:proofErr w:type="spellEnd"/>
      <w:r w:rsidRPr="00C903E1">
        <w:rPr>
          <w:b/>
          <w:bCs/>
          <w:i/>
        </w:rPr>
        <w:t xml:space="preserve">: </w:t>
      </w:r>
      <w:proofErr w:type="spellStart"/>
      <w:r w:rsidRPr="00C903E1">
        <w:rPr>
          <w:iCs/>
        </w:rPr>
        <w:t>Dekanlık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tarafından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atanan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ve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programın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genel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koordinasyonundan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sorumlu</w:t>
      </w:r>
      <w:proofErr w:type="spellEnd"/>
    </w:p>
    <w:p w14:paraId="21742808" w14:textId="77777777" w:rsidR="00C903E1" w:rsidRPr="00C903E1" w:rsidRDefault="00C903E1" w:rsidP="00C903E1">
      <w:pPr>
        <w:rPr>
          <w:iCs/>
        </w:rPr>
      </w:pPr>
      <w:proofErr w:type="spellStart"/>
      <w:r w:rsidRPr="00C903E1">
        <w:rPr>
          <w:iCs/>
        </w:rPr>
        <w:t>öğretim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üyesidir</w:t>
      </w:r>
      <w:proofErr w:type="spellEnd"/>
      <w:r w:rsidRPr="00C903E1">
        <w:rPr>
          <w:iCs/>
        </w:rPr>
        <w:t>.</w:t>
      </w:r>
    </w:p>
    <w:p w14:paraId="00309054" w14:textId="77777777" w:rsidR="00C903E1" w:rsidRPr="00C903E1" w:rsidRDefault="00C903E1" w:rsidP="00C903E1">
      <w:pPr>
        <w:rPr>
          <w:iCs/>
        </w:rPr>
      </w:pPr>
      <w:proofErr w:type="spellStart"/>
      <w:r w:rsidRPr="00C903E1">
        <w:rPr>
          <w:b/>
          <w:bCs/>
          <w:i/>
        </w:rPr>
        <w:t>Yardımcı</w:t>
      </w:r>
      <w:proofErr w:type="spellEnd"/>
      <w:r w:rsidRPr="00C903E1">
        <w:rPr>
          <w:b/>
          <w:bCs/>
          <w:i/>
        </w:rPr>
        <w:t xml:space="preserve"> </w:t>
      </w:r>
      <w:proofErr w:type="spellStart"/>
      <w:r w:rsidRPr="00C903E1">
        <w:rPr>
          <w:b/>
          <w:bCs/>
          <w:i/>
        </w:rPr>
        <w:t>Koordinatör</w:t>
      </w:r>
      <w:proofErr w:type="spellEnd"/>
      <w:r w:rsidRPr="00C903E1">
        <w:rPr>
          <w:b/>
          <w:bCs/>
          <w:i/>
        </w:rPr>
        <w:t>(</w:t>
      </w:r>
      <w:proofErr w:type="spellStart"/>
      <w:r w:rsidRPr="00C903E1">
        <w:rPr>
          <w:b/>
          <w:bCs/>
          <w:i/>
        </w:rPr>
        <w:t>ler</w:t>
      </w:r>
      <w:proofErr w:type="spellEnd"/>
      <w:r w:rsidRPr="00C903E1">
        <w:rPr>
          <w:b/>
          <w:bCs/>
          <w:i/>
        </w:rPr>
        <w:t xml:space="preserve">): </w:t>
      </w:r>
      <w:proofErr w:type="spellStart"/>
      <w:r w:rsidRPr="00C903E1">
        <w:rPr>
          <w:iCs/>
        </w:rPr>
        <w:t>Koordinatöre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destek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sağlamak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üzere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görevlendirilen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öğretim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üyeleridir</w:t>
      </w:r>
      <w:proofErr w:type="spellEnd"/>
      <w:r w:rsidRPr="00C903E1">
        <w:rPr>
          <w:iCs/>
        </w:rPr>
        <w:t>.</w:t>
      </w:r>
    </w:p>
    <w:p w14:paraId="621D9CB0" w14:textId="77777777" w:rsidR="00C903E1" w:rsidRPr="00C903E1" w:rsidRDefault="00C903E1" w:rsidP="00C903E1">
      <w:pPr>
        <w:rPr>
          <w:iCs/>
        </w:rPr>
      </w:pPr>
      <w:proofErr w:type="spellStart"/>
      <w:r w:rsidRPr="00C903E1">
        <w:rPr>
          <w:b/>
          <w:bCs/>
          <w:i/>
        </w:rPr>
        <w:t>Eğitici</w:t>
      </w:r>
      <w:proofErr w:type="spellEnd"/>
      <w:r w:rsidRPr="00C903E1">
        <w:rPr>
          <w:b/>
          <w:bCs/>
          <w:i/>
        </w:rPr>
        <w:t xml:space="preserve"> </w:t>
      </w:r>
      <w:proofErr w:type="spellStart"/>
      <w:r w:rsidRPr="00C903E1">
        <w:rPr>
          <w:b/>
          <w:bCs/>
          <w:i/>
        </w:rPr>
        <w:t>Kadrosu</w:t>
      </w:r>
      <w:proofErr w:type="spellEnd"/>
      <w:r w:rsidRPr="00C903E1">
        <w:rPr>
          <w:b/>
          <w:bCs/>
          <w:i/>
        </w:rPr>
        <w:t>:</w:t>
      </w:r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Farklı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anabilim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dallarından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seçilen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ve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beceri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eğitimini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tamamlamış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olan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öğretim</w:t>
      </w:r>
      <w:proofErr w:type="spellEnd"/>
    </w:p>
    <w:p w14:paraId="5E5FD4F1" w14:textId="401B9CB7" w:rsidR="00E6505C" w:rsidRDefault="00C903E1" w:rsidP="00C903E1">
      <w:pPr>
        <w:rPr>
          <w:b/>
          <w:bCs/>
          <w:i/>
        </w:rPr>
      </w:pPr>
      <w:proofErr w:type="spellStart"/>
      <w:r w:rsidRPr="00C903E1">
        <w:rPr>
          <w:iCs/>
        </w:rPr>
        <w:t>üyelerinden</w:t>
      </w:r>
      <w:proofErr w:type="spellEnd"/>
      <w:r w:rsidRPr="00C903E1">
        <w:rPr>
          <w:iCs/>
        </w:rPr>
        <w:t xml:space="preserve"> </w:t>
      </w:r>
      <w:proofErr w:type="spellStart"/>
      <w:r w:rsidRPr="00C903E1">
        <w:rPr>
          <w:iCs/>
        </w:rPr>
        <w:t>oluşur</w:t>
      </w:r>
      <w:proofErr w:type="spellEnd"/>
      <w:r w:rsidRPr="00C903E1">
        <w:rPr>
          <w:b/>
          <w:bCs/>
          <w:i/>
        </w:rPr>
        <w:t>.</w:t>
      </w:r>
    </w:p>
    <w:p w14:paraId="1611D0E7" w14:textId="77777777" w:rsidR="00C903E1" w:rsidRPr="00CC6B15" w:rsidRDefault="00C903E1" w:rsidP="000C729D">
      <w:pPr>
        <w:rPr>
          <w:b/>
          <w:bCs/>
          <w:i/>
        </w:rPr>
      </w:pPr>
    </w:p>
    <w:p w14:paraId="7B70E69D" w14:textId="1947573C" w:rsidR="00E6505C" w:rsidRPr="00CC6B15" w:rsidRDefault="00E6505C" w:rsidP="00E6505C">
      <w:pPr>
        <w:rPr>
          <w:b/>
          <w:bCs/>
          <w:i/>
        </w:rPr>
      </w:pPr>
      <w:proofErr w:type="spellStart"/>
      <w:r w:rsidRPr="00CC6B15">
        <w:rPr>
          <w:b/>
          <w:bCs/>
          <w:i/>
        </w:rPr>
        <w:t>Eğitim</w:t>
      </w:r>
      <w:proofErr w:type="spellEnd"/>
      <w:r w:rsidRPr="00CC6B15">
        <w:rPr>
          <w:b/>
          <w:bCs/>
          <w:i/>
        </w:rPr>
        <w:t xml:space="preserve"> Organizasyon </w:t>
      </w:r>
      <w:proofErr w:type="spellStart"/>
      <w:r w:rsidRPr="00CC6B15">
        <w:rPr>
          <w:b/>
          <w:bCs/>
          <w:i/>
        </w:rPr>
        <w:t>Şemasındaki</w:t>
      </w:r>
      <w:proofErr w:type="spellEnd"/>
      <w:r w:rsidRPr="00CC6B15">
        <w:rPr>
          <w:b/>
          <w:bCs/>
          <w:i/>
        </w:rPr>
        <w:t xml:space="preserve"> Yeri </w:t>
      </w:r>
      <w:proofErr w:type="spellStart"/>
      <w:r w:rsidRPr="00CC6B15">
        <w:rPr>
          <w:b/>
          <w:bCs/>
          <w:i/>
        </w:rPr>
        <w:t>ve</w:t>
      </w:r>
      <w:proofErr w:type="spellEnd"/>
      <w:r w:rsidR="003B644D">
        <w:rPr>
          <w:b/>
          <w:bCs/>
          <w:i/>
        </w:rPr>
        <w:t xml:space="preserve"> </w:t>
      </w:r>
      <w:proofErr w:type="spellStart"/>
      <w:r w:rsidR="003B644D">
        <w:rPr>
          <w:b/>
          <w:bCs/>
          <w:i/>
        </w:rPr>
        <w:t>Başlıca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İ</w:t>
      </w:r>
      <w:r w:rsidR="003B644D">
        <w:rPr>
          <w:b/>
          <w:bCs/>
          <w:i/>
        </w:rPr>
        <w:t>gi</w:t>
      </w:r>
      <w:r w:rsidRPr="00CC6B15">
        <w:rPr>
          <w:b/>
          <w:bCs/>
          <w:i/>
        </w:rPr>
        <w:t>l</w:t>
      </w:r>
      <w:r w:rsidR="003B644D">
        <w:rPr>
          <w:b/>
          <w:bCs/>
          <w:i/>
        </w:rPr>
        <w:t>i</w:t>
      </w:r>
      <w:proofErr w:type="spellEnd"/>
      <w:r w:rsidR="003B644D">
        <w:rPr>
          <w:b/>
          <w:bCs/>
          <w:i/>
        </w:rPr>
        <w:t xml:space="preserve"> </w:t>
      </w:r>
      <w:proofErr w:type="spellStart"/>
      <w:r w:rsidR="003B644D">
        <w:rPr>
          <w:b/>
          <w:bCs/>
          <w:i/>
        </w:rPr>
        <w:t>Diğer</w:t>
      </w:r>
      <w:proofErr w:type="spellEnd"/>
      <w:r w:rsidRPr="00CC6B15">
        <w:rPr>
          <w:b/>
          <w:bCs/>
          <w:i/>
        </w:rPr>
        <w:t xml:space="preserve"> Birimler:</w:t>
      </w:r>
    </w:p>
    <w:p w14:paraId="21D19FCC" w14:textId="77777777" w:rsidR="00C53557" w:rsidRDefault="00E6505C" w:rsidP="002B46BE">
      <w:pPr>
        <w:numPr>
          <w:ilvl w:val="0"/>
          <w:numId w:val="3"/>
        </w:numPr>
      </w:pPr>
      <w:proofErr w:type="spellStart"/>
      <w:r w:rsidRPr="00E6505C">
        <w:rPr>
          <w:b/>
          <w:bCs/>
        </w:rPr>
        <w:t>Üst</w:t>
      </w:r>
      <w:proofErr w:type="spellEnd"/>
      <w:r w:rsidRPr="00E6505C">
        <w:rPr>
          <w:b/>
          <w:bCs/>
        </w:rPr>
        <w:t xml:space="preserve"> </w:t>
      </w:r>
      <w:proofErr w:type="spellStart"/>
      <w:r w:rsidRPr="00E6505C">
        <w:rPr>
          <w:b/>
          <w:bCs/>
        </w:rPr>
        <w:t>Dikey</w:t>
      </w:r>
      <w:proofErr w:type="spellEnd"/>
      <w:r w:rsidRPr="00E6505C">
        <w:rPr>
          <w:b/>
          <w:bCs/>
        </w:rPr>
        <w:t xml:space="preserve"> İlişki:</w:t>
      </w:r>
      <w:r w:rsidRPr="00E6505C">
        <w:t xml:space="preserve">  </w:t>
      </w:r>
    </w:p>
    <w:p w14:paraId="359F1A57" w14:textId="77777777" w:rsidR="003B644D" w:rsidRDefault="00E6505C" w:rsidP="00CC6B15">
      <w:pPr>
        <w:numPr>
          <w:ilvl w:val="1"/>
          <w:numId w:val="17"/>
        </w:numPr>
      </w:pPr>
      <w:proofErr w:type="spellStart"/>
      <w:r w:rsidRPr="000C729D">
        <w:t>Dekanlık</w:t>
      </w:r>
      <w:proofErr w:type="spellEnd"/>
      <w:r w:rsidR="009A003A" w:rsidRPr="000C729D">
        <w:t xml:space="preserve">, </w:t>
      </w:r>
    </w:p>
    <w:p w14:paraId="6F62C39F" w14:textId="2836F1B3" w:rsidR="00373F04" w:rsidRPr="000C729D" w:rsidRDefault="00373F04" w:rsidP="00CC6B15">
      <w:pPr>
        <w:numPr>
          <w:ilvl w:val="1"/>
          <w:numId w:val="17"/>
        </w:numPr>
      </w:pPr>
      <w:proofErr w:type="spellStart"/>
      <w:r>
        <w:t>Başkoordinatörlük</w:t>
      </w:r>
      <w:proofErr w:type="spellEnd"/>
    </w:p>
    <w:p w14:paraId="4756DE6F" w14:textId="77777777" w:rsidR="003B644D" w:rsidRDefault="00E6505C" w:rsidP="002B46BE">
      <w:pPr>
        <w:numPr>
          <w:ilvl w:val="0"/>
          <w:numId w:val="3"/>
        </w:numPr>
      </w:pPr>
      <w:proofErr w:type="spellStart"/>
      <w:r w:rsidRPr="00E6505C">
        <w:rPr>
          <w:b/>
          <w:bCs/>
        </w:rPr>
        <w:t>Yatay</w:t>
      </w:r>
      <w:proofErr w:type="spellEnd"/>
      <w:r w:rsidRPr="00E6505C">
        <w:rPr>
          <w:b/>
          <w:bCs/>
        </w:rPr>
        <w:t xml:space="preserve"> </w:t>
      </w:r>
      <w:proofErr w:type="spellStart"/>
      <w:r w:rsidRPr="00E6505C">
        <w:rPr>
          <w:b/>
          <w:bCs/>
        </w:rPr>
        <w:t>İlişki</w:t>
      </w:r>
      <w:proofErr w:type="spellEnd"/>
      <w:r w:rsidRPr="00E6505C">
        <w:rPr>
          <w:b/>
          <w:bCs/>
        </w:rPr>
        <w:t>:</w:t>
      </w:r>
      <w:r w:rsidRPr="00E6505C">
        <w:t> </w:t>
      </w:r>
    </w:p>
    <w:p w14:paraId="05E57AB8" w14:textId="77777777" w:rsidR="00373F04" w:rsidRDefault="00373F04" w:rsidP="00CC6B15">
      <w:pPr>
        <w:numPr>
          <w:ilvl w:val="1"/>
          <w:numId w:val="18"/>
        </w:numPr>
      </w:pPr>
      <w:proofErr w:type="spellStart"/>
      <w:r>
        <w:t>Tıp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Anabilim </w:t>
      </w:r>
      <w:proofErr w:type="spellStart"/>
      <w:r>
        <w:t>Dalı</w:t>
      </w:r>
      <w:proofErr w:type="spellEnd"/>
    </w:p>
    <w:p w14:paraId="7AD417C4" w14:textId="77777777" w:rsidR="00373F04" w:rsidRDefault="00373F04" w:rsidP="00CC6B15">
      <w:pPr>
        <w:numPr>
          <w:ilvl w:val="1"/>
          <w:numId w:val="18"/>
        </w:numPr>
      </w:pPr>
      <w:proofErr w:type="spellStart"/>
      <w:r>
        <w:t>Dönem</w:t>
      </w:r>
      <w:proofErr w:type="spellEnd"/>
      <w:r>
        <w:t xml:space="preserve"> I, II, III Koordinatörlükleri</w:t>
      </w:r>
    </w:p>
    <w:p w14:paraId="66EC2547" w14:textId="77777777" w:rsidR="00373F04" w:rsidRDefault="00373F04" w:rsidP="00CC6B15">
      <w:pPr>
        <w:numPr>
          <w:ilvl w:val="1"/>
          <w:numId w:val="18"/>
        </w:numPr>
      </w:pPr>
      <w:r>
        <w:t xml:space="preserve">Klinik </w:t>
      </w:r>
      <w:proofErr w:type="spellStart"/>
      <w:r>
        <w:t>Bilimler</w:t>
      </w:r>
      <w:proofErr w:type="spellEnd"/>
      <w:r>
        <w:t xml:space="preserve"> Anabilim </w:t>
      </w:r>
      <w:proofErr w:type="spellStart"/>
      <w:r>
        <w:t>Dalı</w:t>
      </w:r>
      <w:proofErr w:type="spellEnd"/>
      <w:r>
        <w:t xml:space="preserve"> </w:t>
      </w:r>
      <w:proofErr w:type="spellStart"/>
      <w:r>
        <w:t>Başkanları</w:t>
      </w:r>
      <w:proofErr w:type="spellEnd"/>
      <w:r>
        <w:t xml:space="preserve"> (</w:t>
      </w:r>
      <w:proofErr w:type="spellStart"/>
      <w:r>
        <w:t>Dönem</w:t>
      </w:r>
      <w:proofErr w:type="spellEnd"/>
      <w:r>
        <w:t xml:space="preserve"> 4–6)</w:t>
      </w:r>
    </w:p>
    <w:p w14:paraId="440E08F1" w14:textId="6E6D8DD4" w:rsidR="00E6505C" w:rsidRPr="00E6505C" w:rsidRDefault="00373F04" w:rsidP="00CC6B15">
      <w:pPr>
        <w:numPr>
          <w:ilvl w:val="1"/>
          <w:numId w:val="18"/>
        </w:numPr>
      </w:pPr>
      <w:r>
        <w:t xml:space="preserve">Program </w:t>
      </w:r>
      <w:proofErr w:type="spellStart"/>
      <w:r>
        <w:t>Geliştirme</w:t>
      </w:r>
      <w:proofErr w:type="spellEnd"/>
      <w:r>
        <w:t xml:space="preserve"> Komisyonu</w:t>
      </w:r>
      <w:r w:rsidR="00F14600">
        <w:t>.</w:t>
      </w:r>
    </w:p>
    <w:p w14:paraId="5191204F" w14:textId="77777777" w:rsidR="003B644D" w:rsidRDefault="00E6505C" w:rsidP="002B46BE">
      <w:pPr>
        <w:numPr>
          <w:ilvl w:val="0"/>
          <w:numId w:val="3"/>
        </w:numPr>
      </w:pPr>
      <w:r w:rsidRPr="00E6505C">
        <w:rPr>
          <w:b/>
          <w:bCs/>
        </w:rPr>
        <w:t xml:space="preserve">Alt </w:t>
      </w:r>
      <w:proofErr w:type="spellStart"/>
      <w:r w:rsidRPr="00E6505C">
        <w:rPr>
          <w:b/>
          <w:bCs/>
        </w:rPr>
        <w:t>Dikey</w:t>
      </w:r>
      <w:proofErr w:type="spellEnd"/>
      <w:r w:rsidRPr="00E6505C">
        <w:rPr>
          <w:b/>
          <w:bCs/>
        </w:rPr>
        <w:t xml:space="preserve"> </w:t>
      </w:r>
      <w:proofErr w:type="spellStart"/>
      <w:r w:rsidRPr="00E6505C">
        <w:rPr>
          <w:b/>
          <w:bCs/>
        </w:rPr>
        <w:t>İlişki</w:t>
      </w:r>
      <w:proofErr w:type="spellEnd"/>
      <w:r w:rsidRPr="00E6505C">
        <w:rPr>
          <w:b/>
          <w:bCs/>
        </w:rPr>
        <w:t>:</w:t>
      </w:r>
      <w:r w:rsidRPr="00E6505C">
        <w:t xml:space="preserve">  </w:t>
      </w:r>
    </w:p>
    <w:p w14:paraId="2B951DC6" w14:textId="77777777" w:rsidR="003B644D" w:rsidRDefault="00E6505C" w:rsidP="00CC6B15">
      <w:pPr>
        <w:numPr>
          <w:ilvl w:val="1"/>
          <w:numId w:val="19"/>
        </w:numPr>
      </w:pPr>
      <w:proofErr w:type="spellStart"/>
      <w:r w:rsidRPr="00E6505C">
        <w:t>Öğrenci</w:t>
      </w:r>
      <w:proofErr w:type="spellEnd"/>
      <w:r w:rsidRPr="00E6505C">
        <w:t xml:space="preserve"> İşleri, </w:t>
      </w:r>
    </w:p>
    <w:p w14:paraId="387BC866" w14:textId="77777777" w:rsidR="003B644D" w:rsidRDefault="00E6505C" w:rsidP="00CC6B15">
      <w:pPr>
        <w:numPr>
          <w:ilvl w:val="1"/>
          <w:numId w:val="19"/>
        </w:numPr>
      </w:pPr>
      <w:proofErr w:type="spellStart"/>
      <w:r w:rsidRPr="00E6505C">
        <w:t>Dekanlık</w:t>
      </w:r>
      <w:proofErr w:type="spellEnd"/>
      <w:r w:rsidRPr="00E6505C">
        <w:t xml:space="preserve"> </w:t>
      </w:r>
      <w:proofErr w:type="spellStart"/>
      <w:r w:rsidRPr="00E6505C">
        <w:t>Yazı</w:t>
      </w:r>
      <w:proofErr w:type="spellEnd"/>
      <w:r w:rsidRPr="00E6505C">
        <w:t xml:space="preserve"> İşleri</w:t>
      </w:r>
      <w:r w:rsidR="00AB36FE">
        <w:t xml:space="preserve">, </w:t>
      </w:r>
    </w:p>
    <w:p w14:paraId="1E973B1F" w14:textId="47B34990" w:rsidR="00F14600" w:rsidRPr="00CC6B15" w:rsidRDefault="00E6505C" w:rsidP="00CC6B15">
      <w:pPr>
        <w:rPr>
          <w:i/>
        </w:rPr>
      </w:pPr>
      <w:proofErr w:type="spellStart"/>
      <w:r w:rsidRPr="00CC6B15">
        <w:rPr>
          <w:b/>
          <w:bCs/>
          <w:i/>
        </w:rPr>
        <w:t>Birim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Yapısı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ve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="003B644D" w:rsidRPr="00CC6B15">
        <w:rPr>
          <w:b/>
          <w:bCs/>
          <w:i/>
        </w:rPr>
        <w:t>Bileşenlerin</w:t>
      </w:r>
      <w:proofErr w:type="spellEnd"/>
      <w:r w:rsidR="003B644D" w:rsidRPr="00CC6B15">
        <w:rPr>
          <w:b/>
          <w:bCs/>
          <w:i/>
        </w:rPr>
        <w:t xml:space="preserve"> </w:t>
      </w:r>
      <w:r w:rsidRPr="00CC6B15">
        <w:rPr>
          <w:b/>
          <w:bCs/>
          <w:i/>
        </w:rPr>
        <w:t>Görev Tanımları:</w:t>
      </w:r>
      <w:r w:rsidR="00F14600" w:rsidRPr="00CC6B15">
        <w:rPr>
          <w:i/>
        </w:rPr>
        <w:t xml:space="preserve"> </w:t>
      </w:r>
    </w:p>
    <w:p w14:paraId="548F4731" w14:textId="77777777" w:rsidR="00C903E1" w:rsidRPr="00373F04" w:rsidRDefault="00C903E1" w:rsidP="00C903E1">
      <w:pPr>
        <w:rPr>
          <w:b/>
          <w:bCs/>
          <w:lang w:val="tr-TR"/>
        </w:rPr>
      </w:pPr>
      <w:r w:rsidRPr="00373F04">
        <w:rPr>
          <w:b/>
          <w:bCs/>
          <w:i/>
          <w:iCs/>
          <w:lang w:val="tr-TR"/>
        </w:rPr>
        <w:t>ICP Koordinatörü:</w:t>
      </w:r>
    </w:p>
    <w:p w14:paraId="17AB10A6" w14:textId="77777777" w:rsidR="00C903E1" w:rsidRPr="00373F04" w:rsidRDefault="00C903E1" w:rsidP="00C903E1">
      <w:pPr>
        <w:numPr>
          <w:ilvl w:val="0"/>
          <w:numId w:val="24"/>
        </w:numPr>
        <w:rPr>
          <w:lang w:val="tr-TR"/>
        </w:rPr>
      </w:pPr>
      <w:r w:rsidRPr="00373F04">
        <w:rPr>
          <w:lang w:val="tr-TR"/>
        </w:rPr>
        <w:t xml:space="preserve">Programın yıllık planını hazırlar ve </w:t>
      </w:r>
      <w:proofErr w:type="spellStart"/>
      <w:r w:rsidRPr="00373F04">
        <w:rPr>
          <w:lang w:val="tr-TR"/>
        </w:rPr>
        <w:t>Başkoordinatörlüğe</w:t>
      </w:r>
      <w:proofErr w:type="spellEnd"/>
      <w:r w:rsidRPr="00373F04">
        <w:rPr>
          <w:lang w:val="tr-TR"/>
        </w:rPr>
        <w:t xml:space="preserve"> sunar.</w:t>
      </w:r>
    </w:p>
    <w:p w14:paraId="18AA6EB9" w14:textId="77777777" w:rsidR="00C903E1" w:rsidRPr="00373F04" w:rsidRDefault="00C903E1" w:rsidP="00C903E1">
      <w:pPr>
        <w:numPr>
          <w:ilvl w:val="0"/>
          <w:numId w:val="24"/>
        </w:numPr>
        <w:rPr>
          <w:lang w:val="tr-TR"/>
        </w:rPr>
      </w:pPr>
      <w:r w:rsidRPr="00373F04">
        <w:rPr>
          <w:lang w:val="tr-TR"/>
        </w:rPr>
        <w:t>Eğitim materyallerinin güncellenmesini ve geliştirilmesini sağlar.</w:t>
      </w:r>
    </w:p>
    <w:p w14:paraId="5D666E72" w14:textId="77777777" w:rsidR="00C903E1" w:rsidRPr="00373F04" w:rsidRDefault="00C903E1" w:rsidP="00C903E1">
      <w:pPr>
        <w:numPr>
          <w:ilvl w:val="0"/>
          <w:numId w:val="24"/>
        </w:numPr>
        <w:rPr>
          <w:lang w:val="tr-TR"/>
        </w:rPr>
      </w:pPr>
      <w:r w:rsidRPr="00373F04">
        <w:rPr>
          <w:lang w:val="tr-TR"/>
        </w:rPr>
        <w:t>Eğiticiler ve öğrenciler arasındaki iletişimi koordine eder.</w:t>
      </w:r>
    </w:p>
    <w:p w14:paraId="3DA7F0F1" w14:textId="77777777" w:rsidR="00C903E1" w:rsidRPr="00373F04" w:rsidRDefault="00C903E1" w:rsidP="00C903E1">
      <w:pPr>
        <w:numPr>
          <w:ilvl w:val="0"/>
          <w:numId w:val="24"/>
        </w:numPr>
        <w:rPr>
          <w:lang w:val="tr-TR"/>
        </w:rPr>
      </w:pPr>
      <w:r w:rsidRPr="00373F04">
        <w:rPr>
          <w:lang w:val="tr-TR"/>
        </w:rPr>
        <w:lastRenderedPageBreak/>
        <w:t>Değerlendirme süreçlerini organize eder ve sonuçları analiz eder.</w:t>
      </w:r>
    </w:p>
    <w:p w14:paraId="6ED32C1C" w14:textId="77777777" w:rsidR="00C903E1" w:rsidRPr="00373F04" w:rsidRDefault="00C903E1" w:rsidP="00C903E1">
      <w:pPr>
        <w:numPr>
          <w:ilvl w:val="0"/>
          <w:numId w:val="24"/>
        </w:numPr>
        <w:rPr>
          <w:lang w:val="tr-TR"/>
        </w:rPr>
      </w:pPr>
      <w:r w:rsidRPr="00373F04">
        <w:rPr>
          <w:lang w:val="tr-TR"/>
        </w:rPr>
        <w:t>Öğrenci geri bildirimlerini toplar ve programın iyileştirilmesi için kullanır.</w:t>
      </w:r>
    </w:p>
    <w:p w14:paraId="365010DA" w14:textId="77777777" w:rsidR="00C903E1" w:rsidRPr="00373F04" w:rsidRDefault="00C903E1" w:rsidP="00C903E1">
      <w:pPr>
        <w:numPr>
          <w:ilvl w:val="0"/>
          <w:numId w:val="24"/>
        </w:numPr>
        <w:rPr>
          <w:lang w:val="tr-TR"/>
        </w:rPr>
      </w:pPr>
      <w:r w:rsidRPr="00373F04">
        <w:rPr>
          <w:lang w:val="tr-TR"/>
        </w:rPr>
        <w:t>Eğitim ortamlarının ve materyallerinin uygunluğunu denetler.</w:t>
      </w:r>
    </w:p>
    <w:p w14:paraId="38A35D94" w14:textId="77777777" w:rsidR="00C903E1" w:rsidRPr="00373F04" w:rsidRDefault="00C903E1" w:rsidP="00C903E1">
      <w:pPr>
        <w:rPr>
          <w:b/>
          <w:bCs/>
          <w:lang w:val="tr-TR"/>
        </w:rPr>
      </w:pPr>
      <w:r w:rsidRPr="00373F04">
        <w:rPr>
          <w:b/>
          <w:bCs/>
          <w:i/>
          <w:iCs/>
          <w:lang w:val="tr-TR"/>
        </w:rPr>
        <w:t>Yardımcı Koordinatör(</w:t>
      </w:r>
      <w:proofErr w:type="spellStart"/>
      <w:r w:rsidRPr="00373F04">
        <w:rPr>
          <w:b/>
          <w:bCs/>
          <w:i/>
          <w:iCs/>
          <w:lang w:val="tr-TR"/>
        </w:rPr>
        <w:t>ler</w:t>
      </w:r>
      <w:proofErr w:type="spellEnd"/>
      <w:r w:rsidRPr="00373F04">
        <w:rPr>
          <w:b/>
          <w:bCs/>
          <w:i/>
          <w:iCs/>
          <w:lang w:val="tr-TR"/>
        </w:rPr>
        <w:t>):</w:t>
      </w:r>
    </w:p>
    <w:p w14:paraId="6E49BD32" w14:textId="77777777" w:rsidR="00C903E1" w:rsidRPr="00373F04" w:rsidRDefault="00C903E1" w:rsidP="00C903E1">
      <w:pPr>
        <w:numPr>
          <w:ilvl w:val="0"/>
          <w:numId w:val="25"/>
        </w:numPr>
        <w:rPr>
          <w:lang w:val="tr-TR"/>
        </w:rPr>
      </w:pPr>
      <w:r w:rsidRPr="00373F04">
        <w:rPr>
          <w:lang w:val="tr-TR"/>
        </w:rPr>
        <w:t>Koordinatöre programın yürütülmesinde destek sağlar.</w:t>
      </w:r>
    </w:p>
    <w:p w14:paraId="1DEC1D7A" w14:textId="77777777" w:rsidR="00C903E1" w:rsidRPr="00373F04" w:rsidRDefault="00C903E1" w:rsidP="00C903E1">
      <w:pPr>
        <w:numPr>
          <w:ilvl w:val="0"/>
          <w:numId w:val="25"/>
        </w:numPr>
        <w:rPr>
          <w:lang w:val="tr-TR"/>
        </w:rPr>
      </w:pPr>
      <w:r w:rsidRPr="00373F04">
        <w:rPr>
          <w:lang w:val="tr-TR"/>
        </w:rPr>
        <w:t>Belirlenen görev ve sorumlulukları yerine getirir.</w:t>
      </w:r>
    </w:p>
    <w:p w14:paraId="0633A3F8" w14:textId="77777777" w:rsidR="00C903E1" w:rsidRPr="00373F04" w:rsidRDefault="00C903E1" w:rsidP="00C903E1">
      <w:pPr>
        <w:rPr>
          <w:b/>
          <w:bCs/>
          <w:lang w:val="tr-TR"/>
        </w:rPr>
      </w:pPr>
      <w:r w:rsidRPr="00373F04">
        <w:rPr>
          <w:b/>
          <w:bCs/>
          <w:i/>
          <w:iCs/>
          <w:lang w:val="tr-TR"/>
        </w:rPr>
        <w:t xml:space="preserve">Mesleki Beceri ve Uygulama </w:t>
      </w:r>
      <w:proofErr w:type="spellStart"/>
      <w:r w:rsidRPr="00373F04">
        <w:rPr>
          <w:b/>
          <w:bCs/>
          <w:i/>
          <w:iCs/>
          <w:lang w:val="tr-TR"/>
        </w:rPr>
        <w:t>Lab</w:t>
      </w:r>
      <w:proofErr w:type="spellEnd"/>
      <w:r w:rsidRPr="00373F04">
        <w:rPr>
          <w:b/>
          <w:bCs/>
          <w:i/>
          <w:iCs/>
          <w:lang w:val="tr-TR"/>
        </w:rPr>
        <w:t xml:space="preserve"> Sorumlusu:</w:t>
      </w:r>
    </w:p>
    <w:p w14:paraId="062621FC" w14:textId="77777777" w:rsidR="00C903E1" w:rsidRDefault="00C903E1" w:rsidP="00C903E1">
      <w:pPr>
        <w:rPr>
          <w:lang w:val="tr-TR"/>
        </w:rPr>
      </w:pPr>
      <w:r w:rsidRPr="00373F04">
        <w:rPr>
          <w:lang w:val="tr-TR"/>
        </w:rPr>
        <w:t xml:space="preserve">Laboratuvarın ve OSCE odalarının düzeni, eğitim maketleri ve materyallerinin hazırlanması, </w:t>
      </w:r>
      <w:proofErr w:type="spellStart"/>
      <w:r w:rsidRPr="00373F04">
        <w:rPr>
          <w:lang w:val="tr-TR"/>
        </w:rPr>
        <w:t>simule</w:t>
      </w:r>
      <w:proofErr w:type="spellEnd"/>
      <w:r w:rsidRPr="00373F04">
        <w:rPr>
          <w:lang w:val="tr-TR"/>
        </w:rPr>
        <w:t xml:space="preserve"> hastalarla iletişimin sağlanması, yazılı materyallerin çoğaltılması, sınav hazırlıkları, ICP/OSCE değerlendirme sisteminin takibi, sarf malzeme ve bütçe takibi, laboratuvar güvenliği gibi görevleri yürütür.</w:t>
      </w:r>
    </w:p>
    <w:p w14:paraId="3B7302A2" w14:textId="4043B9A4" w:rsidR="00C903E1" w:rsidRPr="00C903E1" w:rsidRDefault="00C903E1" w:rsidP="00C903E1">
      <w:pPr>
        <w:rPr>
          <w:b/>
          <w:bCs/>
          <w:i/>
          <w:iCs/>
          <w:lang w:val="tr-TR"/>
        </w:rPr>
      </w:pPr>
      <w:r w:rsidRPr="00C903E1">
        <w:rPr>
          <w:b/>
          <w:bCs/>
          <w:i/>
          <w:iCs/>
          <w:lang w:val="tr-TR"/>
        </w:rPr>
        <w:t>Eğitici Kadrosu</w:t>
      </w:r>
      <w:r>
        <w:rPr>
          <w:b/>
          <w:bCs/>
          <w:i/>
          <w:iCs/>
          <w:lang w:val="tr-TR"/>
        </w:rPr>
        <w:t>:</w:t>
      </w:r>
    </w:p>
    <w:p w14:paraId="4638CB1B" w14:textId="77777777" w:rsidR="00C903E1" w:rsidRPr="00C903E1" w:rsidRDefault="00C903E1" w:rsidP="00C903E1">
      <w:pPr>
        <w:numPr>
          <w:ilvl w:val="0"/>
          <w:numId w:val="26"/>
        </w:numPr>
        <w:rPr>
          <w:lang w:val="tr-TR"/>
        </w:rPr>
      </w:pPr>
      <w:r w:rsidRPr="00C903E1">
        <w:rPr>
          <w:lang w:val="tr-TR"/>
        </w:rPr>
        <w:t>Ders, uygulama ve seminerlerde görev alır.</w:t>
      </w:r>
    </w:p>
    <w:p w14:paraId="0BD4A4E0" w14:textId="77777777" w:rsidR="00C903E1" w:rsidRPr="00C903E1" w:rsidRDefault="00C903E1" w:rsidP="00C903E1">
      <w:pPr>
        <w:numPr>
          <w:ilvl w:val="0"/>
          <w:numId w:val="26"/>
        </w:numPr>
        <w:rPr>
          <w:lang w:val="tr-TR"/>
        </w:rPr>
      </w:pPr>
      <w:r w:rsidRPr="00C903E1">
        <w:rPr>
          <w:lang w:val="tr-TR"/>
        </w:rPr>
        <w:t>Öğrencilere mentorluk yapar ve rehberlik sağlar.</w:t>
      </w:r>
    </w:p>
    <w:p w14:paraId="77C5E596" w14:textId="77777777" w:rsidR="00C903E1" w:rsidRPr="00C903E1" w:rsidRDefault="00C903E1" w:rsidP="00C903E1">
      <w:pPr>
        <w:numPr>
          <w:ilvl w:val="0"/>
          <w:numId w:val="26"/>
        </w:numPr>
        <w:rPr>
          <w:lang w:val="tr-TR"/>
        </w:rPr>
      </w:pPr>
      <w:r w:rsidRPr="00C903E1">
        <w:rPr>
          <w:lang w:val="tr-TR"/>
        </w:rPr>
        <w:t>Değerlendirme süreçlerine katkıda bulunur.</w:t>
      </w:r>
    </w:p>
    <w:p w14:paraId="7E059EE1" w14:textId="780204E8" w:rsidR="00C903E1" w:rsidRPr="00C903E1" w:rsidRDefault="00C903E1" w:rsidP="00C903E1">
      <w:pPr>
        <w:rPr>
          <w:b/>
          <w:bCs/>
          <w:i/>
          <w:iCs/>
          <w:lang w:val="tr-TR"/>
        </w:rPr>
      </w:pPr>
      <w:r w:rsidRPr="00C903E1">
        <w:rPr>
          <w:b/>
          <w:bCs/>
          <w:i/>
          <w:iCs/>
          <w:lang w:val="tr-TR"/>
        </w:rPr>
        <w:t>Öğrenciler:</w:t>
      </w:r>
    </w:p>
    <w:p w14:paraId="38AD1374" w14:textId="77777777" w:rsidR="00C903E1" w:rsidRPr="00C903E1" w:rsidRDefault="00C903E1" w:rsidP="00C903E1">
      <w:pPr>
        <w:numPr>
          <w:ilvl w:val="0"/>
          <w:numId w:val="27"/>
        </w:numPr>
        <w:rPr>
          <w:lang w:val="tr-TR"/>
        </w:rPr>
      </w:pPr>
      <w:r w:rsidRPr="00C903E1">
        <w:rPr>
          <w:lang w:val="tr-TR"/>
        </w:rPr>
        <w:t>Programa aktif katılım sağlar.</w:t>
      </w:r>
    </w:p>
    <w:p w14:paraId="62D00A67" w14:textId="77777777" w:rsidR="00C903E1" w:rsidRPr="00C903E1" w:rsidRDefault="00C903E1" w:rsidP="00C903E1">
      <w:pPr>
        <w:numPr>
          <w:ilvl w:val="0"/>
          <w:numId w:val="27"/>
        </w:numPr>
        <w:rPr>
          <w:lang w:val="tr-TR"/>
        </w:rPr>
      </w:pPr>
      <w:r w:rsidRPr="00C903E1">
        <w:rPr>
          <w:lang w:val="tr-TR"/>
        </w:rPr>
        <w:t>Kendilerine verilen görev ve sorumlulukları yerine getirir.</w:t>
      </w:r>
    </w:p>
    <w:p w14:paraId="622BF346" w14:textId="77777777" w:rsidR="00C903E1" w:rsidRPr="00C903E1" w:rsidRDefault="00C903E1" w:rsidP="00C903E1">
      <w:pPr>
        <w:numPr>
          <w:ilvl w:val="0"/>
          <w:numId w:val="27"/>
        </w:numPr>
        <w:rPr>
          <w:lang w:val="tr-TR"/>
        </w:rPr>
      </w:pPr>
      <w:r w:rsidRPr="00C903E1">
        <w:rPr>
          <w:lang w:val="tr-TR"/>
        </w:rPr>
        <w:t>Geri bildirimlerde bulunur.</w:t>
      </w:r>
    </w:p>
    <w:p w14:paraId="10C9B083" w14:textId="77777777" w:rsidR="00C903E1" w:rsidRPr="00373F04" w:rsidRDefault="00C903E1" w:rsidP="00C903E1">
      <w:pPr>
        <w:rPr>
          <w:lang w:val="tr-TR"/>
        </w:rPr>
      </w:pPr>
    </w:p>
    <w:p w14:paraId="1B7DB518" w14:textId="05B995E1" w:rsidR="00E6505C" w:rsidRPr="00CC6B15" w:rsidRDefault="00E6505C" w:rsidP="00E6505C">
      <w:pPr>
        <w:rPr>
          <w:b/>
          <w:bCs/>
          <w:i/>
        </w:rPr>
      </w:pPr>
      <w:r w:rsidRPr="00CC6B15">
        <w:rPr>
          <w:b/>
          <w:bCs/>
          <w:i/>
        </w:rPr>
        <w:t xml:space="preserve">Görevlilerin </w:t>
      </w:r>
      <w:proofErr w:type="spellStart"/>
      <w:r w:rsidRPr="00CC6B15">
        <w:rPr>
          <w:b/>
          <w:bCs/>
          <w:i/>
        </w:rPr>
        <w:t>Atanması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ve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Görev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Süreleri</w:t>
      </w:r>
      <w:proofErr w:type="spellEnd"/>
      <w:r w:rsidRPr="00CC6B15">
        <w:rPr>
          <w:b/>
          <w:bCs/>
          <w:i/>
        </w:rPr>
        <w:t>:</w:t>
      </w:r>
    </w:p>
    <w:p w14:paraId="6906DA96" w14:textId="44E955D8" w:rsidR="001D60AB" w:rsidRDefault="00C903E1" w:rsidP="00CC6B15">
      <w:pPr>
        <w:ind w:left="720"/>
      </w:pPr>
      <w:proofErr w:type="spellStart"/>
      <w:r w:rsidRPr="00C903E1">
        <w:t>Koordinatör</w:t>
      </w:r>
      <w:proofErr w:type="spellEnd"/>
      <w:r w:rsidRPr="00C903E1">
        <w:t xml:space="preserve"> </w:t>
      </w:r>
      <w:proofErr w:type="spellStart"/>
      <w:r w:rsidRPr="00C903E1">
        <w:t>ve</w:t>
      </w:r>
      <w:proofErr w:type="spellEnd"/>
      <w:r w:rsidRPr="00C903E1">
        <w:t xml:space="preserve"> </w:t>
      </w:r>
      <w:proofErr w:type="spellStart"/>
      <w:r w:rsidRPr="00C903E1">
        <w:t>yardımcıları</w:t>
      </w:r>
      <w:proofErr w:type="spellEnd"/>
      <w:r w:rsidRPr="00C903E1">
        <w:t xml:space="preserve"> </w:t>
      </w:r>
      <w:proofErr w:type="spellStart"/>
      <w:r w:rsidRPr="00C903E1">
        <w:t>öğretim</w:t>
      </w:r>
      <w:proofErr w:type="spellEnd"/>
      <w:r w:rsidRPr="00C903E1">
        <w:t xml:space="preserve"> </w:t>
      </w:r>
      <w:proofErr w:type="spellStart"/>
      <w:r w:rsidRPr="00C903E1">
        <w:t>üyeleri</w:t>
      </w:r>
      <w:proofErr w:type="spellEnd"/>
      <w:r w:rsidRPr="00C903E1">
        <w:t xml:space="preserve"> </w:t>
      </w:r>
      <w:proofErr w:type="spellStart"/>
      <w:r w:rsidRPr="00C903E1">
        <w:t>arasından</w:t>
      </w:r>
      <w:proofErr w:type="spellEnd"/>
      <w:r w:rsidRPr="00C903E1">
        <w:t xml:space="preserve"> (</w:t>
      </w:r>
      <w:proofErr w:type="spellStart"/>
      <w:r w:rsidRPr="00C903E1">
        <w:t>biri</w:t>
      </w:r>
      <w:proofErr w:type="spellEnd"/>
      <w:r w:rsidRPr="00C903E1">
        <w:t xml:space="preserve"> </w:t>
      </w:r>
      <w:proofErr w:type="spellStart"/>
      <w:r w:rsidRPr="00C903E1">
        <w:t>mutlaka</w:t>
      </w:r>
      <w:proofErr w:type="spellEnd"/>
      <w:r w:rsidRPr="00C903E1">
        <w:t xml:space="preserve"> TEAD </w:t>
      </w:r>
      <w:proofErr w:type="spellStart"/>
      <w:r w:rsidRPr="00C903E1">
        <w:t>üyesi</w:t>
      </w:r>
      <w:proofErr w:type="spellEnd"/>
      <w:r w:rsidRPr="00C903E1">
        <w:t xml:space="preserve"> </w:t>
      </w:r>
      <w:proofErr w:type="spellStart"/>
      <w:r w:rsidRPr="00C903E1">
        <w:t>olmak</w:t>
      </w:r>
      <w:proofErr w:type="spellEnd"/>
      <w:r w:rsidRPr="00C903E1">
        <w:t xml:space="preserve"> </w:t>
      </w:r>
      <w:proofErr w:type="spellStart"/>
      <w:r w:rsidRPr="00C903E1">
        <w:t>şartıyla</w:t>
      </w:r>
      <w:proofErr w:type="spellEnd"/>
      <w:r w:rsidRPr="00C903E1">
        <w:t xml:space="preserve">) </w:t>
      </w:r>
      <w:proofErr w:type="spellStart"/>
      <w:r w:rsidRPr="00C903E1">
        <w:t>bir</w:t>
      </w:r>
      <w:proofErr w:type="spellEnd"/>
      <w:r w:rsidRPr="00C903E1">
        <w:t xml:space="preserve"> </w:t>
      </w:r>
      <w:proofErr w:type="spellStart"/>
      <w:r w:rsidRPr="00C903E1">
        <w:t>yıllığına</w:t>
      </w:r>
      <w:proofErr w:type="spellEnd"/>
      <w:r w:rsidRPr="00C903E1">
        <w:t xml:space="preserve"> </w:t>
      </w:r>
      <w:proofErr w:type="spellStart"/>
      <w:r w:rsidRPr="00C903E1">
        <w:t>dekanlık</w:t>
      </w:r>
      <w:proofErr w:type="spellEnd"/>
      <w:r w:rsidRPr="00C903E1">
        <w:t xml:space="preserve"> </w:t>
      </w:r>
      <w:proofErr w:type="spellStart"/>
      <w:r w:rsidRPr="00C903E1">
        <w:t>tarafından</w:t>
      </w:r>
      <w:proofErr w:type="spellEnd"/>
      <w:r w:rsidRPr="00C903E1">
        <w:t xml:space="preserve"> </w:t>
      </w:r>
      <w:proofErr w:type="spellStart"/>
      <w:r w:rsidRPr="00C903E1">
        <w:t>atanırlar</w:t>
      </w:r>
      <w:proofErr w:type="spellEnd"/>
      <w:r w:rsidRPr="00C903E1">
        <w:t xml:space="preserve">. Görev </w:t>
      </w:r>
      <w:proofErr w:type="spellStart"/>
      <w:r w:rsidRPr="00C903E1">
        <w:t>süresi</w:t>
      </w:r>
      <w:proofErr w:type="spellEnd"/>
      <w:r w:rsidRPr="00C903E1">
        <w:t xml:space="preserve"> </w:t>
      </w:r>
      <w:proofErr w:type="spellStart"/>
      <w:r w:rsidRPr="00C903E1">
        <w:t>biten</w:t>
      </w:r>
      <w:proofErr w:type="spellEnd"/>
      <w:r w:rsidRPr="00C903E1">
        <w:t xml:space="preserve"> </w:t>
      </w:r>
      <w:proofErr w:type="spellStart"/>
      <w:r w:rsidRPr="00C903E1">
        <w:t>yeniden</w:t>
      </w:r>
      <w:proofErr w:type="spellEnd"/>
      <w:r w:rsidRPr="00C903E1">
        <w:t xml:space="preserve"> </w:t>
      </w:r>
      <w:proofErr w:type="spellStart"/>
      <w:r w:rsidRPr="00C903E1">
        <w:t>atanabilir</w:t>
      </w:r>
      <w:proofErr w:type="spellEnd"/>
      <w:r w:rsidRPr="00C903E1">
        <w:t>.</w:t>
      </w:r>
    </w:p>
    <w:p w14:paraId="4F2DF433" w14:textId="51BCC6BC" w:rsidR="00E6505C" w:rsidRPr="00CC6B15" w:rsidRDefault="00B719BB" w:rsidP="00E6505C">
      <w:pPr>
        <w:rPr>
          <w:b/>
          <w:bCs/>
          <w:i/>
        </w:rPr>
      </w:pPr>
      <w:proofErr w:type="spellStart"/>
      <w:r w:rsidRPr="00CC6B15">
        <w:rPr>
          <w:b/>
          <w:bCs/>
          <w:i/>
        </w:rPr>
        <w:t>Birim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="00E6505C" w:rsidRPr="00CC6B15">
        <w:rPr>
          <w:b/>
          <w:bCs/>
          <w:i/>
        </w:rPr>
        <w:t>Toplantı</w:t>
      </w:r>
      <w:proofErr w:type="spellEnd"/>
      <w:r w:rsidR="002B46BE">
        <w:rPr>
          <w:b/>
          <w:bCs/>
          <w:i/>
        </w:rPr>
        <w:t xml:space="preserve"> / </w:t>
      </w:r>
      <w:proofErr w:type="spellStart"/>
      <w:r w:rsidR="00E6505C" w:rsidRPr="00CC6B15">
        <w:rPr>
          <w:b/>
          <w:bCs/>
          <w:i/>
        </w:rPr>
        <w:t>Etkileşim</w:t>
      </w:r>
      <w:proofErr w:type="spellEnd"/>
      <w:r w:rsidR="00E6505C" w:rsidRPr="00CC6B15">
        <w:rPr>
          <w:b/>
          <w:bCs/>
          <w:i/>
        </w:rPr>
        <w:t xml:space="preserve"> </w:t>
      </w:r>
      <w:proofErr w:type="spellStart"/>
      <w:r w:rsidR="00E6505C" w:rsidRPr="00CC6B15">
        <w:rPr>
          <w:b/>
          <w:bCs/>
          <w:i/>
        </w:rPr>
        <w:t>Biçimleri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ve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Düze</w:t>
      </w:r>
      <w:r w:rsidR="002B46BE" w:rsidRPr="00CC6B15">
        <w:rPr>
          <w:b/>
          <w:bCs/>
          <w:i/>
        </w:rPr>
        <w:t>n</w:t>
      </w:r>
      <w:r w:rsidRPr="00CC6B15">
        <w:rPr>
          <w:b/>
          <w:bCs/>
          <w:i/>
        </w:rPr>
        <w:t>i</w:t>
      </w:r>
      <w:proofErr w:type="spellEnd"/>
      <w:r w:rsidRPr="00CC6B15">
        <w:rPr>
          <w:b/>
          <w:bCs/>
          <w:i/>
        </w:rPr>
        <w:t>:</w:t>
      </w:r>
    </w:p>
    <w:p w14:paraId="1F300214" w14:textId="77777777" w:rsidR="00C903E1" w:rsidRPr="00C903E1" w:rsidRDefault="00C903E1" w:rsidP="00C903E1">
      <w:pPr>
        <w:numPr>
          <w:ilvl w:val="0"/>
          <w:numId w:val="28"/>
        </w:numPr>
        <w:rPr>
          <w:lang w:val="tr-TR"/>
        </w:rPr>
      </w:pPr>
      <w:r w:rsidRPr="00C903E1">
        <w:rPr>
          <w:lang w:val="tr-TR"/>
        </w:rPr>
        <w:t>Koordinatörlük, güz ve bahar dönemi başı ve sonunda düzenli toplantılar yapar.</w:t>
      </w:r>
    </w:p>
    <w:p w14:paraId="0FCC8B64" w14:textId="77777777" w:rsidR="00C903E1" w:rsidRPr="00C903E1" w:rsidRDefault="00C903E1" w:rsidP="00C903E1">
      <w:pPr>
        <w:numPr>
          <w:ilvl w:val="0"/>
          <w:numId w:val="28"/>
        </w:numPr>
        <w:rPr>
          <w:lang w:val="tr-TR"/>
        </w:rPr>
      </w:pPr>
      <w:r w:rsidRPr="00C903E1">
        <w:rPr>
          <w:lang w:val="tr-TR"/>
        </w:rPr>
        <w:t>Gerektiğinde olağanüstü toplantılar düzenlenebilir.</w:t>
      </w:r>
    </w:p>
    <w:p w14:paraId="350C31CD" w14:textId="77777777" w:rsidR="00C903E1" w:rsidRPr="00C903E1" w:rsidRDefault="00C903E1" w:rsidP="00C903E1">
      <w:pPr>
        <w:numPr>
          <w:ilvl w:val="0"/>
          <w:numId w:val="28"/>
        </w:numPr>
        <w:rPr>
          <w:lang w:val="tr-TR"/>
        </w:rPr>
      </w:pPr>
      <w:r w:rsidRPr="00C903E1">
        <w:rPr>
          <w:lang w:val="tr-TR"/>
        </w:rPr>
        <w:t>Toplantı kararları tutanakla kayıt altına alınır.</w:t>
      </w:r>
    </w:p>
    <w:p w14:paraId="451B23A7" w14:textId="77777777" w:rsidR="002B46BE" w:rsidRDefault="00B719BB" w:rsidP="00CC6B15">
      <w:r w:rsidRPr="00CC6B15">
        <w:rPr>
          <w:b/>
          <w:i/>
        </w:rPr>
        <w:t xml:space="preserve">Karar </w:t>
      </w:r>
      <w:proofErr w:type="spellStart"/>
      <w:r w:rsidRPr="00CC6B15">
        <w:rPr>
          <w:b/>
          <w:i/>
        </w:rPr>
        <w:t>mekanizması</w:t>
      </w:r>
      <w:proofErr w:type="spellEnd"/>
      <w:r w:rsidRPr="00CC6B15">
        <w:rPr>
          <w:b/>
          <w:i/>
        </w:rPr>
        <w:t>:</w:t>
      </w:r>
      <w:r>
        <w:t xml:space="preserve"> </w:t>
      </w:r>
    </w:p>
    <w:p w14:paraId="6A8D99B2" w14:textId="3D33A9B7" w:rsidR="00E6505C" w:rsidRDefault="00E6505C" w:rsidP="00CC6B15">
      <w:proofErr w:type="spellStart"/>
      <w:r w:rsidRPr="00E6505C">
        <w:t>Toplantılar</w:t>
      </w:r>
      <w:proofErr w:type="spellEnd"/>
      <w:r w:rsidRPr="00E6505C">
        <w:t xml:space="preserve"> </w:t>
      </w:r>
      <w:proofErr w:type="spellStart"/>
      <w:r w:rsidRPr="00E6505C">
        <w:t>sonunda</w:t>
      </w:r>
      <w:proofErr w:type="spellEnd"/>
      <w:r w:rsidRPr="00E6505C">
        <w:t xml:space="preserve"> </w:t>
      </w:r>
      <w:proofErr w:type="spellStart"/>
      <w:r w:rsidRPr="00E6505C">
        <w:t>alınan</w:t>
      </w:r>
      <w:proofErr w:type="spellEnd"/>
      <w:r w:rsidRPr="00E6505C">
        <w:t xml:space="preserve"> </w:t>
      </w:r>
      <w:proofErr w:type="spellStart"/>
      <w:r w:rsidRPr="00E6505C">
        <w:t>kararlar</w:t>
      </w:r>
      <w:proofErr w:type="spellEnd"/>
      <w:r w:rsidRPr="00E6505C">
        <w:t xml:space="preserve"> oy </w:t>
      </w:r>
      <w:proofErr w:type="spellStart"/>
      <w:r w:rsidRPr="00E6505C">
        <w:t>çokluğu</w:t>
      </w:r>
      <w:proofErr w:type="spellEnd"/>
      <w:r w:rsidRPr="00E6505C">
        <w:t xml:space="preserve"> </w:t>
      </w:r>
      <w:proofErr w:type="spellStart"/>
      <w:r w:rsidRPr="00E6505C">
        <w:t>ile</w:t>
      </w:r>
      <w:proofErr w:type="spellEnd"/>
      <w:r w:rsidRPr="00E6505C">
        <w:t xml:space="preserve"> </w:t>
      </w:r>
      <w:proofErr w:type="spellStart"/>
      <w:r w:rsidRPr="00E6505C">
        <w:t>kabul</w:t>
      </w:r>
      <w:proofErr w:type="spellEnd"/>
      <w:r w:rsidRPr="00E6505C">
        <w:t xml:space="preserve"> </w:t>
      </w:r>
      <w:proofErr w:type="spellStart"/>
      <w:r w:rsidRPr="00E6505C">
        <w:t>edilir</w:t>
      </w:r>
      <w:proofErr w:type="spellEnd"/>
      <w:r w:rsidRPr="00E6505C">
        <w:t>.</w:t>
      </w:r>
      <w:r w:rsidR="008C662C">
        <w:t xml:space="preserve"> Salt </w:t>
      </w:r>
      <w:proofErr w:type="spellStart"/>
      <w:r w:rsidR="008C662C">
        <w:t>çoğunlukla</w:t>
      </w:r>
      <w:proofErr w:type="spellEnd"/>
      <w:r w:rsidR="008C662C">
        <w:t xml:space="preserve"> </w:t>
      </w:r>
      <w:proofErr w:type="spellStart"/>
      <w:r w:rsidR="008C662C">
        <w:t>karar</w:t>
      </w:r>
      <w:proofErr w:type="spellEnd"/>
      <w:r w:rsidR="008C662C">
        <w:t xml:space="preserve"> </w:t>
      </w:r>
      <w:proofErr w:type="spellStart"/>
      <w:r w:rsidR="008C662C">
        <w:t>alınabilir</w:t>
      </w:r>
      <w:proofErr w:type="spellEnd"/>
      <w:r w:rsidR="008C662C">
        <w:t>.</w:t>
      </w:r>
    </w:p>
    <w:p w14:paraId="41D09590" w14:textId="77777777" w:rsidR="002B46BE" w:rsidRDefault="002B46BE" w:rsidP="00E6505C">
      <w:pPr>
        <w:rPr>
          <w:b/>
          <w:bCs/>
          <w:i/>
          <w:iCs/>
        </w:rPr>
      </w:pPr>
      <w:proofErr w:type="spellStart"/>
      <w:r w:rsidRPr="002B46BE">
        <w:rPr>
          <w:b/>
          <w:bCs/>
          <w:i/>
          <w:iCs/>
        </w:rPr>
        <w:t>Birim</w:t>
      </w:r>
      <w:proofErr w:type="spellEnd"/>
      <w:r w:rsidRPr="002B46BE">
        <w:rPr>
          <w:b/>
          <w:bCs/>
          <w:i/>
          <w:iCs/>
        </w:rPr>
        <w:t xml:space="preserve"> </w:t>
      </w:r>
      <w:proofErr w:type="spellStart"/>
      <w:r w:rsidRPr="002B46BE">
        <w:rPr>
          <w:b/>
          <w:bCs/>
          <w:i/>
          <w:iCs/>
        </w:rPr>
        <w:t>İş</w:t>
      </w:r>
      <w:proofErr w:type="spellEnd"/>
      <w:r w:rsidRPr="002B46BE">
        <w:rPr>
          <w:b/>
          <w:bCs/>
          <w:i/>
          <w:iCs/>
        </w:rPr>
        <w:t xml:space="preserve"> </w:t>
      </w:r>
      <w:proofErr w:type="spellStart"/>
      <w:r w:rsidRPr="002B46BE">
        <w:rPr>
          <w:b/>
          <w:bCs/>
          <w:i/>
          <w:iCs/>
        </w:rPr>
        <w:t>Kalemleri</w:t>
      </w:r>
      <w:proofErr w:type="spellEnd"/>
      <w:r w:rsidRPr="002B46BE">
        <w:rPr>
          <w:b/>
          <w:bCs/>
          <w:i/>
          <w:iCs/>
        </w:rPr>
        <w:t xml:space="preserve"> </w:t>
      </w:r>
      <w:proofErr w:type="spellStart"/>
      <w:r w:rsidRPr="002B46BE">
        <w:rPr>
          <w:b/>
          <w:bCs/>
          <w:i/>
          <w:iCs/>
        </w:rPr>
        <w:t>ve</w:t>
      </w:r>
      <w:proofErr w:type="spellEnd"/>
      <w:r w:rsidRPr="002B46BE">
        <w:rPr>
          <w:b/>
          <w:bCs/>
          <w:i/>
          <w:iCs/>
        </w:rPr>
        <w:t xml:space="preserve"> </w:t>
      </w:r>
      <w:proofErr w:type="spellStart"/>
      <w:r w:rsidRPr="002B46BE">
        <w:rPr>
          <w:b/>
          <w:bCs/>
          <w:i/>
          <w:iCs/>
        </w:rPr>
        <w:t>Sıklıkları</w:t>
      </w:r>
      <w:proofErr w:type="spellEnd"/>
      <w:r w:rsidRPr="002B46BE">
        <w:rPr>
          <w:b/>
          <w:bCs/>
          <w:i/>
          <w:iCs/>
        </w:rPr>
        <w:t xml:space="preserve">: </w:t>
      </w:r>
    </w:p>
    <w:p w14:paraId="00378EF6" w14:textId="734D21EC" w:rsidR="00534E27" w:rsidRPr="00E6505C" w:rsidRDefault="00E6505C" w:rsidP="00E6505C">
      <w:proofErr w:type="spellStart"/>
      <w:r w:rsidRPr="00E6505C">
        <w:t>Aşağıdaki</w:t>
      </w:r>
      <w:proofErr w:type="spellEnd"/>
      <w:r w:rsidRPr="00E6505C">
        <w:t xml:space="preserve"> </w:t>
      </w:r>
      <w:proofErr w:type="spellStart"/>
      <w:r w:rsidRPr="00E6505C">
        <w:t>iş</w:t>
      </w:r>
      <w:proofErr w:type="spellEnd"/>
      <w:r w:rsidRPr="00E6505C">
        <w:t xml:space="preserve"> </w:t>
      </w:r>
      <w:proofErr w:type="spellStart"/>
      <w:r w:rsidRPr="00E6505C">
        <w:t>kalemleri</w:t>
      </w:r>
      <w:proofErr w:type="spellEnd"/>
      <w:r w:rsidRPr="00E6505C">
        <w:t xml:space="preserve">, </w:t>
      </w:r>
      <w:proofErr w:type="spellStart"/>
      <w:r w:rsidRPr="00E6505C">
        <w:t>asgari</w:t>
      </w:r>
      <w:proofErr w:type="spellEnd"/>
      <w:r w:rsidRPr="00E6505C">
        <w:t xml:space="preserve"> </w:t>
      </w:r>
      <w:proofErr w:type="spellStart"/>
      <w:r w:rsidRPr="00E6505C">
        <w:t>olarak</w:t>
      </w:r>
      <w:proofErr w:type="spellEnd"/>
      <w:r w:rsidRPr="00E6505C">
        <w:t xml:space="preserve"> her </w:t>
      </w:r>
      <w:proofErr w:type="spellStart"/>
      <w:r w:rsidRPr="00E6505C">
        <w:t>öğretim</w:t>
      </w:r>
      <w:proofErr w:type="spellEnd"/>
      <w:r w:rsidRPr="00E6505C">
        <w:t xml:space="preserve"> </w:t>
      </w:r>
      <w:proofErr w:type="spellStart"/>
      <w:r w:rsidRPr="00E6505C">
        <w:t>yılında</w:t>
      </w:r>
      <w:proofErr w:type="spellEnd"/>
      <w:r w:rsidRPr="00E6505C">
        <w:t xml:space="preserve"> </w:t>
      </w:r>
      <w:proofErr w:type="spellStart"/>
      <w:r w:rsidRPr="00E6505C">
        <w:t>bir</w:t>
      </w:r>
      <w:proofErr w:type="spellEnd"/>
      <w:r w:rsidRPr="00E6505C">
        <w:t xml:space="preserve"> </w:t>
      </w:r>
      <w:proofErr w:type="spellStart"/>
      <w:r w:rsidRPr="00E6505C">
        <w:t>kez</w:t>
      </w:r>
      <w:proofErr w:type="spellEnd"/>
      <w:r w:rsidRPr="00E6505C">
        <w:t xml:space="preserve"> </w:t>
      </w:r>
      <w:proofErr w:type="spellStart"/>
      <w:r w:rsidRPr="00E6505C">
        <w:t>gerçekleştirilir</w:t>
      </w:r>
      <w:proofErr w:type="spellEnd"/>
      <w:r w:rsidRPr="00E6505C">
        <w:t>:</w:t>
      </w:r>
    </w:p>
    <w:p w14:paraId="7679D0DF" w14:textId="77777777" w:rsidR="00D87B6E" w:rsidRPr="00D87B6E" w:rsidRDefault="00D87B6E" w:rsidP="00D87B6E">
      <w:pPr>
        <w:rPr>
          <w:lang w:val="tr-TR"/>
        </w:rPr>
      </w:pPr>
      <w:r w:rsidRPr="00D87B6E">
        <w:rPr>
          <w:lang w:val="tr-TR"/>
        </w:rPr>
        <w:t>Aşağıdaki iş kalemleri her öğretim yılında düzenli olarak yürütülür:</w:t>
      </w:r>
    </w:p>
    <w:p w14:paraId="3A4EE8A3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lastRenderedPageBreak/>
        <w:t xml:space="preserve">Eğiticilere yönelik Klinik Beceri Eğitimi </w:t>
      </w:r>
      <w:r w:rsidRPr="00D87B6E">
        <w:rPr>
          <w:i/>
          <w:iCs/>
          <w:lang w:val="tr-TR"/>
        </w:rPr>
        <w:t>(TEAD iş birliğiyle).</w:t>
      </w:r>
    </w:p>
    <w:p w14:paraId="003F75BB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t>Öğrencilere ICP tanıtımı ve oryantasyon.</w:t>
      </w:r>
    </w:p>
    <w:p w14:paraId="1D944979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t>Eğitici standartlarının belirlenmesi ve güncellenmesi.</w:t>
      </w:r>
    </w:p>
    <w:p w14:paraId="5CD365D2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t>Eğiticilerin standartlara uyumunun izlenmesi.</w:t>
      </w:r>
    </w:p>
    <w:p w14:paraId="34F620BA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proofErr w:type="spellStart"/>
      <w:r w:rsidRPr="00D87B6E">
        <w:rPr>
          <w:lang w:val="tr-TR"/>
        </w:rPr>
        <w:t>Checklist</w:t>
      </w:r>
      <w:proofErr w:type="spellEnd"/>
      <w:r w:rsidRPr="00D87B6E">
        <w:rPr>
          <w:lang w:val="tr-TR"/>
        </w:rPr>
        <w:t xml:space="preserve"> ve rehberlerin hazırlanması ve güncellenmesi.</w:t>
      </w:r>
    </w:p>
    <w:p w14:paraId="61524793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t>ICP laboratuvar materyal ihtiyaçlarının belirlenmesi.</w:t>
      </w:r>
    </w:p>
    <w:p w14:paraId="2C90C199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t>Ders programlarının dönem başında hazırlanması.</w:t>
      </w:r>
    </w:p>
    <w:p w14:paraId="485FD356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t>Ders programlarının ilgili birimlere iletilmesi.</w:t>
      </w:r>
    </w:p>
    <w:p w14:paraId="1F3B7265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t>Sınav takviminin belirlenmesi.</w:t>
      </w:r>
    </w:p>
    <w:p w14:paraId="46A05299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t>Eğiticilerin görevlendirilmesi.</w:t>
      </w:r>
    </w:p>
    <w:p w14:paraId="0F8DA37B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t>Öğrenci pratik gruplarının belirlenmesi ve duyurulması.</w:t>
      </w:r>
    </w:p>
    <w:p w14:paraId="47C56EBD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proofErr w:type="spellStart"/>
      <w:r w:rsidRPr="00D87B6E">
        <w:rPr>
          <w:lang w:val="tr-TR"/>
        </w:rPr>
        <w:t>Simule</w:t>
      </w:r>
      <w:proofErr w:type="spellEnd"/>
      <w:r w:rsidRPr="00D87B6E">
        <w:rPr>
          <w:lang w:val="tr-TR"/>
        </w:rPr>
        <w:t xml:space="preserve"> hasta eğitimi ve görevlendirmeler.</w:t>
      </w:r>
    </w:p>
    <w:p w14:paraId="7C362651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proofErr w:type="spellStart"/>
      <w:r w:rsidRPr="00D87B6E">
        <w:rPr>
          <w:lang w:val="tr-TR"/>
        </w:rPr>
        <w:t>Simule</w:t>
      </w:r>
      <w:proofErr w:type="spellEnd"/>
      <w:r w:rsidRPr="00D87B6E">
        <w:rPr>
          <w:lang w:val="tr-TR"/>
        </w:rPr>
        <w:t xml:space="preserve"> hasta puantaj takibi.</w:t>
      </w:r>
    </w:p>
    <w:p w14:paraId="4468F394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t>OSCE senaryolarının hazırlanması ve güncellenmesi.</w:t>
      </w:r>
    </w:p>
    <w:p w14:paraId="09553BE0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t>Öğrenci devam durumlarının takibi.</w:t>
      </w:r>
    </w:p>
    <w:p w14:paraId="25E6C250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t>Öğrenci geri bildirim, mazeret ve itirazlarının değerlendirilmesi.</w:t>
      </w:r>
    </w:p>
    <w:p w14:paraId="20B94AE9" w14:textId="77777777" w:rsidR="00D87B6E" w:rsidRP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t>OSCE hazırlıkları ve sınav koordinasyonu.</w:t>
      </w:r>
    </w:p>
    <w:p w14:paraId="7F7B89EF" w14:textId="77777777" w:rsidR="00D87B6E" w:rsidRDefault="00D87B6E" w:rsidP="00D87B6E">
      <w:pPr>
        <w:numPr>
          <w:ilvl w:val="0"/>
          <w:numId w:val="29"/>
        </w:numPr>
        <w:rPr>
          <w:lang w:val="tr-TR"/>
        </w:rPr>
      </w:pPr>
      <w:r w:rsidRPr="00D87B6E">
        <w:rPr>
          <w:lang w:val="tr-TR"/>
        </w:rPr>
        <w:t>ICP değerlendirme sonuçlarının dosyalanması ve iletilmesi.</w:t>
      </w:r>
    </w:p>
    <w:p w14:paraId="7904A44F" w14:textId="3BE7EEB4" w:rsidR="0067272C" w:rsidRPr="0067272C" w:rsidRDefault="0067272C" w:rsidP="0067272C">
      <w:pPr>
        <w:rPr>
          <w:b/>
          <w:bCs/>
          <w:i/>
        </w:rPr>
      </w:pPr>
      <w:proofErr w:type="spellStart"/>
      <w:r w:rsidRPr="0067272C">
        <w:rPr>
          <w:b/>
          <w:bCs/>
          <w:i/>
        </w:rPr>
        <w:t>Eğitim</w:t>
      </w:r>
      <w:proofErr w:type="spellEnd"/>
      <w:r w:rsidRPr="0067272C">
        <w:rPr>
          <w:b/>
          <w:bCs/>
          <w:i/>
        </w:rPr>
        <w:t xml:space="preserve"> </w:t>
      </w:r>
      <w:proofErr w:type="spellStart"/>
      <w:r w:rsidRPr="0067272C">
        <w:rPr>
          <w:b/>
          <w:bCs/>
          <w:i/>
        </w:rPr>
        <w:t>ve</w:t>
      </w:r>
      <w:proofErr w:type="spellEnd"/>
      <w:r w:rsidRPr="0067272C">
        <w:rPr>
          <w:b/>
          <w:bCs/>
          <w:i/>
        </w:rPr>
        <w:t xml:space="preserve"> </w:t>
      </w:r>
      <w:proofErr w:type="spellStart"/>
      <w:r w:rsidRPr="0067272C">
        <w:rPr>
          <w:b/>
          <w:bCs/>
          <w:i/>
        </w:rPr>
        <w:t>Değerlendirme</w:t>
      </w:r>
      <w:proofErr w:type="spellEnd"/>
      <w:r w:rsidRPr="0067272C">
        <w:rPr>
          <w:b/>
          <w:bCs/>
          <w:i/>
        </w:rPr>
        <w:t xml:space="preserve"> </w:t>
      </w:r>
      <w:proofErr w:type="spellStart"/>
      <w:r w:rsidRPr="0067272C">
        <w:rPr>
          <w:b/>
          <w:bCs/>
          <w:i/>
        </w:rPr>
        <w:t>Süreci</w:t>
      </w:r>
      <w:proofErr w:type="spellEnd"/>
      <w:r>
        <w:rPr>
          <w:b/>
          <w:bCs/>
          <w:i/>
        </w:rPr>
        <w:t>:</w:t>
      </w:r>
    </w:p>
    <w:p w14:paraId="7010F8E8" w14:textId="60916E01" w:rsidR="0067272C" w:rsidRPr="0067272C" w:rsidRDefault="0067272C" w:rsidP="0067272C">
      <w:pPr>
        <w:pStyle w:val="ListeParagraf"/>
        <w:numPr>
          <w:ilvl w:val="0"/>
          <w:numId w:val="31"/>
        </w:numPr>
        <w:rPr>
          <w:iCs/>
        </w:rPr>
      </w:pPr>
      <w:proofErr w:type="spellStart"/>
      <w:r w:rsidRPr="0067272C">
        <w:rPr>
          <w:iCs/>
        </w:rPr>
        <w:t>Eğitim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etkinlikleri</w:t>
      </w:r>
      <w:proofErr w:type="spellEnd"/>
      <w:r w:rsidRPr="0067272C">
        <w:rPr>
          <w:iCs/>
        </w:rPr>
        <w:t xml:space="preserve">, </w:t>
      </w:r>
      <w:proofErr w:type="spellStart"/>
      <w:r w:rsidRPr="0067272C">
        <w:rPr>
          <w:iCs/>
        </w:rPr>
        <w:t>Yeditepe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Üniversitesi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Tıp</w:t>
      </w:r>
      <w:proofErr w:type="spellEnd"/>
      <w:r w:rsidRPr="0067272C">
        <w:rPr>
          <w:iCs/>
        </w:rPr>
        <w:t xml:space="preserve"> Fakültesi Eğitim-</w:t>
      </w:r>
      <w:proofErr w:type="spellStart"/>
      <w:r w:rsidRPr="0067272C">
        <w:rPr>
          <w:iCs/>
        </w:rPr>
        <w:t>Öğretim</w:t>
      </w:r>
      <w:proofErr w:type="spellEnd"/>
      <w:r w:rsidRPr="0067272C">
        <w:rPr>
          <w:iCs/>
        </w:rPr>
        <w:t xml:space="preserve"> Yönetmeliği&amp;#39;ne </w:t>
      </w:r>
      <w:proofErr w:type="spellStart"/>
      <w:r w:rsidRPr="0067272C">
        <w:rPr>
          <w:iCs/>
        </w:rPr>
        <w:t>uygun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olarak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planlanır</w:t>
      </w:r>
      <w:proofErr w:type="spellEnd"/>
      <w:r w:rsidRPr="0067272C">
        <w:rPr>
          <w:iCs/>
        </w:rPr>
        <w:t>.</w:t>
      </w:r>
    </w:p>
    <w:p w14:paraId="5629BD3D" w14:textId="77777777" w:rsidR="0067272C" w:rsidRPr="0067272C" w:rsidRDefault="0067272C" w:rsidP="0067272C">
      <w:pPr>
        <w:pStyle w:val="ListeParagraf"/>
        <w:numPr>
          <w:ilvl w:val="0"/>
          <w:numId w:val="31"/>
        </w:numPr>
        <w:rPr>
          <w:iCs/>
        </w:rPr>
      </w:pPr>
      <w:proofErr w:type="spellStart"/>
      <w:r w:rsidRPr="0067272C">
        <w:rPr>
          <w:iCs/>
        </w:rPr>
        <w:t>Teorik</w:t>
      </w:r>
      <w:proofErr w:type="spellEnd"/>
      <w:r w:rsidRPr="0067272C">
        <w:rPr>
          <w:iCs/>
        </w:rPr>
        <w:t xml:space="preserve">, </w:t>
      </w:r>
      <w:proofErr w:type="spellStart"/>
      <w:r w:rsidRPr="0067272C">
        <w:rPr>
          <w:iCs/>
        </w:rPr>
        <w:t>pratik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ve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simule</w:t>
      </w:r>
      <w:proofErr w:type="spellEnd"/>
      <w:r w:rsidRPr="0067272C">
        <w:rPr>
          <w:iCs/>
        </w:rPr>
        <w:t xml:space="preserve"> hasta </w:t>
      </w:r>
      <w:proofErr w:type="spellStart"/>
      <w:r w:rsidRPr="0067272C">
        <w:rPr>
          <w:iCs/>
        </w:rPr>
        <w:t>uygulamalarını</w:t>
      </w:r>
      <w:proofErr w:type="spellEnd"/>
      <w:r w:rsidRPr="0067272C">
        <w:rPr>
          <w:iCs/>
        </w:rPr>
        <w:t xml:space="preserve"> da </w:t>
      </w:r>
      <w:proofErr w:type="spellStart"/>
      <w:r w:rsidRPr="0067272C">
        <w:rPr>
          <w:iCs/>
        </w:rPr>
        <w:t>kapsayan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beceri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eğitimine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ilişkin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öğrenme-öğretme</w:t>
      </w:r>
      <w:proofErr w:type="spellEnd"/>
    </w:p>
    <w:p w14:paraId="1A4DA8CD" w14:textId="77777777" w:rsidR="0067272C" w:rsidRPr="0067272C" w:rsidRDefault="0067272C" w:rsidP="0067272C">
      <w:pPr>
        <w:pStyle w:val="ListeParagraf"/>
        <w:numPr>
          <w:ilvl w:val="0"/>
          <w:numId w:val="31"/>
        </w:numPr>
        <w:rPr>
          <w:iCs/>
        </w:rPr>
      </w:pPr>
      <w:proofErr w:type="spellStart"/>
      <w:r w:rsidRPr="0067272C">
        <w:rPr>
          <w:iCs/>
        </w:rPr>
        <w:t>yöntemleri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kullanılır</w:t>
      </w:r>
      <w:proofErr w:type="spellEnd"/>
      <w:r w:rsidRPr="0067272C">
        <w:rPr>
          <w:iCs/>
        </w:rPr>
        <w:t>.</w:t>
      </w:r>
    </w:p>
    <w:p w14:paraId="30517992" w14:textId="77777777" w:rsidR="0067272C" w:rsidRPr="0067272C" w:rsidRDefault="0067272C" w:rsidP="0067272C">
      <w:pPr>
        <w:pStyle w:val="ListeParagraf"/>
        <w:numPr>
          <w:ilvl w:val="0"/>
          <w:numId w:val="31"/>
        </w:numPr>
        <w:rPr>
          <w:iCs/>
        </w:rPr>
      </w:pPr>
      <w:proofErr w:type="spellStart"/>
      <w:r w:rsidRPr="0067272C">
        <w:rPr>
          <w:iCs/>
        </w:rPr>
        <w:t>Öğrencilerin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bilgi</w:t>
      </w:r>
      <w:proofErr w:type="spellEnd"/>
      <w:r w:rsidRPr="0067272C">
        <w:rPr>
          <w:iCs/>
        </w:rPr>
        <w:t xml:space="preserve">, </w:t>
      </w:r>
      <w:proofErr w:type="spellStart"/>
      <w:r w:rsidRPr="0067272C">
        <w:rPr>
          <w:iCs/>
        </w:rPr>
        <w:t>beceri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ve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tutumları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çeşitli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yöntemlerle</w:t>
      </w:r>
      <w:proofErr w:type="spellEnd"/>
      <w:r w:rsidRPr="0067272C">
        <w:rPr>
          <w:iCs/>
        </w:rPr>
        <w:t xml:space="preserve"> (</w:t>
      </w:r>
      <w:proofErr w:type="spellStart"/>
      <w:r w:rsidRPr="0067272C">
        <w:rPr>
          <w:iCs/>
        </w:rPr>
        <w:t>yazılı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sınav</w:t>
      </w:r>
      <w:proofErr w:type="spellEnd"/>
      <w:r w:rsidRPr="0067272C">
        <w:rPr>
          <w:iCs/>
        </w:rPr>
        <w:t xml:space="preserve">, </w:t>
      </w:r>
      <w:proofErr w:type="spellStart"/>
      <w:r w:rsidRPr="0067272C">
        <w:rPr>
          <w:iCs/>
        </w:rPr>
        <w:t>uygulamalı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değerlendirme</w:t>
      </w:r>
      <w:proofErr w:type="spellEnd"/>
      <w:r w:rsidRPr="0067272C">
        <w:rPr>
          <w:iCs/>
        </w:rPr>
        <w:t>,</w:t>
      </w:r>
    </w:p>
    <w:p w14:paraId="40B19940" w14:textId="77777777" w:rsidR="0067272C" w:rsidRPr="0067272C" w:rsidRDefault="0067272C" w:rsidP="0067272C">
      <w:pPr>
        <w:pStyle w:val="ListeParagraf"/>
        <w:numPr>
          <w:ilvl w:val="0"/>
          <w:numId w:val="31"/>
        </w:numPr>
        <w:rPr>
          <w:iCs/>
        </w:rPr>
      </w:pPr>
      <w:r w:rsidRPr="0067272C">
        <w:rPr>
          <w:iCs/>
        </w:rPr>
        <w:t xml:space="preserve">OSCE vb.) </w:t>
      </w:r>
      <w:proofErr w:type="spellStart"/>
      <w:r w:rsidRPr="0067272C">
        <w:rPr>
          <w:iCs/>
        </w:rPr>
        <w:t>ölçülür</w:t>
      </w:r>
      <w:proofErr w:type="spellEnd"/>
      <w:r w:rsidRPr="0067272C">
        <w:rPr>
          <w:iCs/>
        </w:rPr>
        <w:t>.</w:t>
      </w:r>
    </w:p>
    <w:p w14:paraId="65DDBA02" w14:textId="78510377" w:rsidR="0067272C" w:rsidRPr="0067272C" w:rsidRDefault="0067272C" w:rsidP="0067272C">
      <w:pPr>
        <w:pStyle w:val="ListeParagraf"/>
        <w:numPr>
          <w:ilvl w:val="0"/>
          <w:numId w:val="31"/>
        </w:numPr>
        <w:rPr>
          <w:iCs/>
        </w:rPr>
      </w:pPr>
      <w:r w:rsidRPr="0067272C">
        <w:rPr>
          <w:iCs/>
        </w:rPr>
        <w:t xml:space="preserve">Program </w:t>
      </w:r>
      <w:proofErr w:type="spellStart"/>
      <w:r w:rsidRPr="0067272C">
        <w:rPr>
          <w:iCs/>
        </w:rPr>
        <w:t>sonunda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genel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değerlendirme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yapılır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ve</w:t>
      </w:r>
      <w:proofErr w:type="spellEnd"/>
      <w:r w:rsidRPr="0067272C">
        <w:rPr>
          <w:iCs/>
        </w:rPr>
        <w:t xml:space="preserve"> </w:t>
      </w:r>
      <w:proofErr w:type="spellStart"/>
      <w:r w:rsidRPr="0067272C">
        <w:rPr>
          <w:iCs/>
        </w:rPr>
        <w:t>raporlanır</w:t>
      </w:r>
      <w:proofErr w:type="spellEnd"/>
      <w:r w:rsidRPr="0067272C">
        <w:rPr>
          <w:iCs/>
        </w:rPr>
        <w:t>.</w:t>
      </w:r>
    </w:p>
    <w:p w14:paraId="7AEEAEA1" w14:textId="551A1D2A" w:rsidR="00E6505C" w:rsidRDefault="00E6505C" w:rsidP="00E4604D">
      <w:pPr>
        <w:rPr>
          <w:b/>
          <w:bCs/>
          <w:i/>
        </w:rPr>
      </w:pPr>
      <w:proofErr w:type="spellStart"/>
      <w:r w:rsidRPr="004453B1">
        <w:rPr>
          <w:b/>
          <w:bCs/>
          <w:i/>
        </w:rPr>
        <w:t>Araçlar</w:t>
      </w:r>
      <w:proofErr w:type="spellEnd"/>
      <w:r w:rsidRPr="004453B1">
        <w:rPr>
          <w:b/>
          <w:bCs/>
          <w:i/>
        </w:rPr>
        <w:t xml:space="preserve"> </w:t>
      </w:r>
      <w:r w:rsidR="00E4604D" w:rsidRPr="004453B1">
        <w:rPr>
          <w:b/>
          <w:bCs/>
          <w:i/>
        </w:rPr>
        <w:t>(</w:t>
      </w:r>
      <w:proofErr w:type="spellStart"/>
      <w:r w:rsidR="00E4604D" w:rsidRPr="004453B1">
        <w:rPr>
          <w:b/>
          <w:bCs/>
          <w:i/>
        </w:rPr>
        <w:t>standartlar</w:t>
      </w:r>
      <w:proofErr w:type="spellEnd"/>
      <w:r w:rsidR="00E4604D" w:rsidRPr="004453B1">
        <w:rPr>
          <w:b/>
          <w:bCs/>
          <w:i/>
        </w:rPr>
        <w:t xml:space="preserve">, </w:t>
      </w:r>
      <w:proofErr w:type="spellStart"/>
      <w:r w:rsidR="00E4604D" w:rsidRPr="004453B1">
        <w:rPr>
          <w:b/>
          <w:bCs/>
          <w:i/>
        </w:rPr>
        <w:t>formlar</w:t>
      </w:r>
      <w:proofErr w:type="spellEnd"/>
      <w:r w:rsidR="00E4604D" w:rsidRPr="004453B1">
        <w:rPr>
          <w:b/>
          <w:bCs/>
          <w:i/>
        </w:rPr>
        <w:t xml:space="preserve">, </w:t>
      </w:r>
      <w:proofErr w:type="spellStart"/>
      <w:r w:rsidR="00E4604D" w:rsidRPr="004453B1">
        <w:rPr>
          <w:b/>
          <w:bCs/>
          <w:i/>
        </w:rPr>
        <w:t>kılavuzlar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ve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kitapçıklar</w:t>
      </w:r>
      <w:proofErr w:type="spellEnd"/>
      <w:r w:rsidR="00E4604D" w:rsidRPr="004453B1">
        <w:rPr>
          <w:b/>
          <w:bCs/>
          <w:i/>
        </w:rPr>
        <w:t xml:space="preserve">, </w:t>
      </w:r>
      <w:proofErr w:type="spellStart"/>
      <w:r w:rsidR="00E4604D" w:rsidRPr="004453B1">
        <w:rPr>
          <w:b/>
          <w:bCs/>
          <w:i/>
        </w:rPr>
        <w:t>kurum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içi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mevzuat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ve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dış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kaynaklar</w:t>
      </w:r>
      <w:proofErr w:type="spellEnd"/>
      <w:r w:rsidR="00E4604D" w:rsidRPr="004D0922">
        <w:rPr>
          <w:b/>
          <w:bCs/>
          <w:i/>
        </w:rPr>
        <w:t xml:space="preserve">, master </w:t>
      </w:r>
      <w:proofErr w:type="spellStart"/>
      <w:r w:rsidR="00E4604D" w:rsidRPr="004D0922">
        <w:rPr>
          <w:b/>
          <w:bCs/>
          <w:i/>
        </w:rPr>
        <w:t>kararlar</w:t>
      </w:r>
      <w:proofErr w:type="spellEnd"/>
      <w:r w:rsidR="00E4604D" w:rsidRPr="004D0922">
        <w:rPr>
          <w:b/>
          <w:bCs/>
          <w:i/>
        </w:rPr>
        <w:t xml:space="preserve"> </w:t>
      </w:r>
      <w:proofErr w:type="spellStart"/>
      <w:r w:rsidR="00E4604D" w:rsidRPr="004D0922">
        <w:rPr>
          <w:b/>
          <w:bCs/>
          <w:i/>
        </w:rPr>
        <w:t>listesi</w:t>
      </w:r>
      <w:proofErr w:type="spellEnd"/>
      <w:r w:rsidR="00E4604D" w:rsidRPr="004D0922">
        <w:rPr>
          <w:b/>
          <w:bCs/>
          <w:i/>
        </w:rPr>
        <w:t>,</w:t>
      </w:r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diğer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dokümanlar</w:t>
      </w:r>
      <w:proofErr w:type="spellEnd"/>
      <w:r w:rsidR="00E4604D" w:rsidRPr="004453B1">
        <w:rPr>
          <w:b/>
          <w:bCs/>
          <w:i/>
        </w:rPr>
        <w:t>, vb.):</w:t>
      </w:r>
    </w:p>
    <w:p w14:paraId="69710CE9" w14:textId="77777777" w:rsidR="00D87B6E" w:rsidRDefault="00D87B6E" w:rsidP="00D87B6E">
      <w:pPr>
        <w:pStyle w:val="NormalWeb"/>
        <w:numPr>
          <w:ilvl w:val="0"/>
          <w:numId w:val="30"/>
        </w:numPr>
      </w:pPr>
      <w:r>
        <w:t xml:space="preserve">ICP programında kullanılan </w:t>
      </w:r>
      <w:proofErr w:type="spellStart"/>
      <w:r>
        <w:t>checklistler</w:t>
      </w:r>
      <w:proofErr w:type="spellEnd"/>
    </w:p>
    <w:p w14:paraId="3109297A" w14:textId="77777777" w:rsidR="00D87B6E" w:rsidRDefault="00D87B6E" w:rsidP="00D87B6E">
      <w:pPr>
        <w:pStyle w:val="NormalWeb"/>
        <w:numPr>
          <w:ilvl w:val="0"/>
          <w:numId w:val="30"/>
        </w:numPr>
      </w:pPr>
      <w:r>
        <w:t>OSCE kılavuzları</w:t>
      </w:r>
    </w:p>
    <w:p w14:paraId="4788F733" w14:textId="77777777" w:rsidR="00D87B6E" w:rsidRDefault="00D87B6E" w:rsidP="00D87B6E">
      <w:pPr>
        <w:pStyle w:val="NormalWeb"/>
        <w:numPr>
          <w:ilvl w:val="0"/>
          <w:numId w:val="30"/>
        </w:numPr>
      </w:pPr>
      <w:r>
        <w:t>Eğitim materyalleri</w:t>
      </w:r>
    </w:p>
    <w:p w14:paraId="6C803D1C" w14:textId="77777777" w:rsidR="00D87B6E" w:rsidRDefault="00D87B6E" w:rsidP="00D87B6E">
      <w:pPr>
        <w:pStyle w:val="NormalWeb"/>
        <w:numPr>
          <w:ilvl w:val="0"/>
          <w:numId w:val="30"/>
        </w:numPr>
      </w:pPr>
      <w:r>
        <w:t>Yönergeler</w:t>
      </w:r>
    </w:p>
    <w:p w14:paraId="0EB5565B" w14:textId="77777777" w:rsidR="00D87B6E" w:rsidRDefault="00D87B6E" w:rsidP="00D87B6E">
      <w:pPr>
        <w:pStyle w:val="NormalWeb"/>
        <w:numPr>
          <w:ilvl w:val="0"/>
          <w:numId w:val="30"/>
        </w:numPr>
      </w:pPr>
      <w:r>
        <w:t>Fakülte içi düzenlemeler</w:t>
      </w:r>
    </w:p>
    <w:p w14:paraId="5CC4DE76" w14:textId="1A8CC1C7" w:rsidR="00B36A92" w:rsidRPr="004453B1" w:rsidRDefault="00B36A92" w:rsidP="00B36A92">
      <w:pPr>
        <w:rPr>
          <w:b/>
          <w:bCs/>
          <w:i/>
        </w:rPr>
      </w:pPr>
      <w:proofErr w:type="spellStart"/>
      <w:r w:rsidRPr="004453B1">
        <w:rPr>
          <w:b/>
          <w:bCs/>
          <w:i/>
        </w:rPr>
        <w:lastRenderedPageBreak/>
        <w:t>Yazışma</w:t>
      </w:r>
      <w:proofErr w:type="spellEnd"/>
      <w:r w:rsidRPr="004453B1">
        <w:rPr>
          <w:b/>
          <w:bCs/>
          <w:i/>
        </w:rPr>
        <w:t xml:space="preserve"> </w:t>
      </w:r>
      <w:proofErr w:type="spellStart"/>
      <w:r w:rsidRPr="004453B1">
        <w:rPr>
          <w:b/>
          <w:bCs/>
          <w:i/>
        </w:rPr>
        <w:t>ve</w:t>
      </w:r>
      <w:proofErr w:type="spellEnd"/>
      <w:r w:rsidRPr="004453B1">
        <w:rPr>
          <w:b/>
          <w:bCs/>
          <w:i/>
        </w:rPr>
        <w:t xml:space="preserve"> </w:t>
      </w:r>
      <w:proofErr w:type="spellStart"/>
      <w:r w:rsidRPr="004453B1">
        <w:rPr>
          <w:b/>
          <w:bCs/>
          <w:i/>
        </w:rPr>
        <w:t>Arşivleme</w:t>
      </w:r>
      <w:proofErr w:type="spellEnd"/>
      <w:r w:rsidRPr="004453B1">
        <w:rPr>
          <w:b/>
          <w:bCs/>
          <w:i/>
        </w:rPr>
        <w:t>:</w:t>
      </w:r>
    </w:p>
    <w:p w14:paraId="078AC6B8" w14:textId="6F499ACA" w:rsidR="00B44E7B" w:rsidRDefault="00D87B6E" w:rsidP="00D87B6E">
      <w:proofErr w:type="spellStart"/>
      <w:r>
        <w:t>Yazışmalar</w:t>
      </w:r>
      <w:proofErr w:type="spellEnd"/>
      <w:r>
        <w:t xml:space="preserve"> </w:t>
      </w:r>
      <w:proofErr w:type="spellStart"/>
      <w:r>
        <w:t>Koordinatörlük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Dekanlığa</w:t>
      </w:r>
      <w:proofErr w:type="spellEnd"/>
      <w:r>
        <w:t xml:space="preserve"> </w:t>
      </w:r>
      <w:proofErr w:type="spellStart"/>
      <w:r>
        <w:t>iletilir</w:t>
      </w:r>
      <w:proofErr w:type="spellEnd"/>
      <w:r>
        <w:t xml:space="preserve">. </w:t>
      </w:r>
      <w:proofErr w:type="spellStart"/>
      <w:r>
        <w:t>Yazışmalar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birimlere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Dekanlık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gönderilir</w:t>
      </w:r>
      <w:proofErr w:type="spellEnd"/>
      <w:r>
        <w:t>.</w:t>
      </w:r>
    </w:p>
    <w:sectPr w:rsidR="00B44E7B" w:rsidSect="00CC06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38DD" w14:textId="77777777" w:rsidR="00DB2D9D" w:rsidRDefault="00DB2D9D" w:rsidP="002923AE">
      <w:pPr>
        <w:spacing w:after="0" w:line="240" w:lineRule="auto"/>
      </w:pPr>
      <w:r>
        <w:separator/>
      </w:r>
    </w:p>
  </w:endnote>
  <w:endnote w:type="continuationSeparator" w:id="0">
    <w:p w14:paraId="55B14E00" w14:textId="77777777" w:rsidR="00DB2D9D" w:rsidRDefault="00DB2D9D" w:rsidP="0029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878373"/>
      <w:docPartObj>
        <w:docPartGallery w:val="Page Numbers (Bottom of Page)"/>
        <w:docPartUnique/>
      </w:docPartObj>
    </w:sdtPr>
    <w:sdtContent>
      <w:p w14:paraId="2C6955A3" w14:textId="57423BE2" w:rsidR="002923AE" w:rsidRDefault="002923A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922" w:rsidRPr="004D0922">
          <w:rPr>
            <w:noProof/>
            <w:lang w:val="tr-TR"/>
          </w:rPr>
          <w:t>2</w:t>
        </w:r>
        <w:r>
          <w:fldChar w:fldCharType="end"/>
        </w:r>
      </w:p>
    </w:sdtContent>
  </w:sdt>
  <w:p w14:paraId="270988AA" w14:textId="77777777" w:rsidR="002923AE" w:rsidRDefault="002923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4554" w14:textId="77777777" w:rsidR="00DB2D9D" w:rsidRDefault="00DB2D9D" w:rsidP="002923AE">
      <w:pPr>
        <w:spacing w:after="0" w:line="240" w:lineRule="auto"/>
      </w:pPr>
      <w:r>
        <w:separator/>
      </w:r>
    </w:p>
  </w:footnote>
  <w:footnote w:type="continuationSeparator" w:id="0">
    <w:p w14:paraId="2556E6F1" w14:textId="77777777" w:rsidR="00DB2D9D" w:rsidRDefault="00DB2D9D" w:rsidP="00292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6A9"/>
    <w:multiLevelType w:val="multilevel"/>
    <w:tmpl w:val="F8B6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i w:val="0"/>
        <w:caps w:val="0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552E8"/>
    <w:multiLevelType w:val="multilevel"/>
    <w:tmpl w:val="B3B4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B08C2"/>
    <w:multiLevelType w:val="multilevel"/>
    <w:tmpl w:val="91BE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D00B8"/>
    <w:multiLevelType w:val="multilevel"/>
    <w:tmpl w:val="775685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caps w:val="0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C532B"/>
    <w:multiLevelType w:val="multilevel"/>
    <w:tmpl w:val="91BE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01D64"/>
    <w:multiLevelType w:val="multilevel"/>
    <w:tmpl w:val="2130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i w:val="0"/>
        <w:caps w:val="0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2712E"/>
    <w:multiLevelType w:val="multilevel"/>
    <w:tmpl w:val="91BE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C786A"/>
    <w:multiLevelType w:val="multilevel"/>
    <w:tmpl w:val="944C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E7489"/>
    <w:multiLevelType w:val="multilevel"/>
    <w:tmpl w:val="91BE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F465E"/>
    <w:multiLevelType w:val="hybridMultilevel"/>
    <w:tmpl w:val="B308C8A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E3164C8"/>
    <w:multiLevelType w:val="multilevel"/>
    <w:tmpl w:val="91BE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819BC"/>
    <w:multiLevelType w:val="multilevel"/>
    <w:tmpl w:val="91BE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A2434"/>
    <w:multiLevelType w:val="multilevel"/>
    <w:tmpl w:val="463C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458DF"/>
    <w:multiLevelType w:val="multilevel"/>
    <w:tmpl w:val="3E54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3E7B1B"/>
    <w:multiLevelType w:val="multilevel"/>
    <w:tmpl w:val="3E80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12B8B"/>
    <w:multiLevelType w:val="multilevel"/>
    <w:tmpl w:val="4AE6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A1C62"/>
    <w:multiLevelType w:val="multilevel"/>
    <w:tmpl w:val="0142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844E58"/>
    <w:multiLevelType w:val="hybridMultilevel"/>
    <w:tmpl w:val="BA0CDEAA"/>
    <w:lvl w:ilvl="0" w:tplc="041F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02D4423"/>
    <w:multiLevelType w:val="multilevel"/>
    <w:tmpl w:val="595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83F96"/>
    <w:multiLevelType w:val="multilevel"/>
    <w:tmpl w:val="4638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3D7705"/>
    <w:multiLevelType w:val="hybridMultilevel"/>
    <w:tmpl w:val="B61CE520"/>
    <w:lvl w:ilvl="0" w:tplc="041F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1" w15:restartNumberingAfterBreak="0">
    <w:nsid w:val="55282AD9"/>
    <w:multiLevelType w:val="multilevel"/>
    <w:tmpl w:val="0942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04277"/>
    <w:multiLevelType w:val="multilevel"/>
    <w:tmpl w:val="2130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i w:val="0"/>
        <w:caps w:val="0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CA282A"/>
    <w:multiLevelType w:val="multilevel"/>
    <w:tmpl w:val="28D0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4C146C"/>
    <w:multiLevelType w:val="multilevel"/>
    <w:tmpl w:val="8F7AB4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caps w:val="0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4E5F95"/>
    <w:multiLevelType w:val="hybridMultilevel"/>
    <w:tmpl w:val="1FF66C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F76FF1"/>
    <w:multiLevelType w:val="multilevel"/>
    <w:tmpl w:val="93CC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28754E"/>
    <w:multiLevelType w:val="multilevel"/>
    <w:tmpl w:val="91BE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5C47D3"/>
    <w:multiLevelType w:val="hybridMultilevel"/>
    <w:tmpl w:val="58149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871C0"/>
    <w:multiLevelType w:val="hybridMultilevel"/>
    <w:tmpl w:val="351836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7DA272A4"/>
    <w:multiLevelType w:val="multilevel"/>
    <w:tmpl w:val="8F7AB4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caps w:val="0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481158">
    <w:abstractNumId w:val="15"/>
  </w:num>
  <w:num w:numId="2" w16cid:durableId="835344864">
    <w:abstractNumId w:val="12"/>
  </w:num>
  <w:num w:numId="3" w16cid:durableId="1017579413">
    <w:abstractNumId w:val="23"/>
  </w:num>
  <w:num w:numId="4" w16cid:durableId="719979565">
    <w:abstractNumId w:val="16"/>
  </w:num>
  <w:num w:numId="5" w16cid:durableId="51471535">
    <w:abstractNumId w:val="26"/>
  </w:num>
  <w:num w:numId="6" w16cid:durableId="433015931">
    <w:abstractNumId w:val="24"/>
  </w:num>
  <w:num w:numId="7" w16cid:durableId="153955712">
    <w:abstractNumId w:val="13"/>
  </w:num>
  <w:num w:numId="8" w16cid:durableId="1648975958">
    <w:abstractNumId w:val="18"/>
  </w:num>
  <w:num w:numId="9" w16cid:durableId="369309048">
    <w:abstractNumId w:val="14"/>
  </w:num>
  <w:num w:numId="10" w16cid:durableId="1295912337">
    <w:abstractNumId w:val="1"/>
  </w:num>
  <w:num w:numId="11" w16cid:durableId="34088917">
    <w:abstractNumId w:val="7"/>
  </w:num>
  <w:num w:numId="12" w16cid:durableId="1621768124">
    <w:abstractNumId w:val="21"/>
  </w:num>
  <w:num w:numId="13" w16cid:durableId="29032760">
    <w:abstractNumId w:val="29"/>
  </w:num>
  <w:num w:numId="14" w16cid:durableId="1749958502">
    <w:abstractNumId w:val="9"/>
  </w:num>
  <w:num w:numId="15" w16cid:durableId="617369651">
    <w:abstractNumId w:val="20"/>
  </w:num>
  <w:num w:numId="16" w16cid:durableId="218442183">
    <w:abstractNumId w:val="17"/>
  </w:num>
  <w:num w:numId="17" w16cid:durableId="1772893580">
    <w:abstractNumId w:val="0"/>
  </w:num>
  <w:num w:numId="18" w16cid:durableId="1203133321">
    <w:abstractNumId w:val="22"/>
  </w:num>
  <w:num w:numId="19" w16cid:durableId="785386427">
    <w:abstractNumId w:val="5"/>
  </w:num>
  <w:num w:numId="20" w16cid:durableId="254748766">
    <w:abstractNumId w:val="28"/>
  </w:num>
  <w:num w:numId="21" w16cid:durableId="20326939">
    <w:abstractNumId w:val="3"/>
  </w:num>
  <w:num w:numId="22" w16cid:durableId="419835945">
    <w:abstractNumId w:val="30"/>
  </w:num>
  <w:num w:numId="23" w16cid:durableId="636107423">
    <w:abstractNumId w:val="25"/>
  </w:num>
  <w:num w:numId="24" w16cid:durableId="1541934617">
    <w:abstractNumId w:val="8"/>
  </w:num>
  <w:num w:numId="25" w16cid:durableId="2131194740">
    <w:abstractNumId w:val="4"/>
  </w:num>
  <w:num w:numId="26" w16cid:durableId="1000279417">
    <w:abstractNumId w:val="11"/>
  </w:num>
  <w:num w:numId="27" w16cid:durableId="581180504">
    <w:abstractNumId w:val="10"/>
  </w:num>
  <w:num w:numId="28" w16cid:durableId="1151213386">
    <w:abstractNumId w:val="2"/>
  </w:num>
  <w:num w:numId="29" w16cid:durableId="765075124">
    <w:abstractNumId w:val="19"/>
  </w:num>
  <w:num w:numId="30" w16cid:durableId="299385839">
    <w:abstractNumId w:val="6"/>
  </w:num>
  <w:num w:numId="31" w16cid:durableId="940616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5C"/>
    <w:rsid w:val="00016787"/>
    <w:rsid w:val="0003042F"/>
    <w:rsid w:val="0009310E"/>
    <w:rsid w:val="0009708F"/>
    <w:rsid w:val="000A16B2"/>
    <w:rsid w:val="000C729D"/>
    <w:rsid w:val="001639A8"/>
    <w:rsid w:val="001D60AB"/>
    <w:rsid w:val="00220620"/>
    <w:rsid w:val="00233615"/>
    <w:rsid w:val="00240904"/>
    <w:rsid w:val="00246A1B"/>
    <w:rsid w:val="002923AE"/>
    <w:rsid w:val="002B040D"/>
    <w:rsid w:val="002B46BE"/>
    <w:rsid w:val="00302303"/>
    <w:rsid w:val="003736F9"/>
    <w:rsid w:val="00373F04"/>
    <w:rsid w:val="0037788C"/>
    <w:rsid w:val="003B644D"/>
    <w:rsid w:val="003C0D36"/>
    <w:rsid w:val="003C6105"/>
    <w:rsid w:val="00434E51"/>
    <w:rsid w:val="004453B1"/>
    <w:rsid w:val="00450229"/>
    <w:rsid w:val="004D0922"/>
    <w:rsid w:val="00500E37"/>
    <w:rsid w:val="00534E27"/>
    <w:rsid w:val="00582C69"/>
    <w:rsid w:val="005A6620"/>
    <w:rsid w:val="005E20E2"/>
    <w:rsid w:val="006067F9"/>
    <w:rsid w:val="006526D0"/>
    <w:rsid w:val="0067272C"/>
    <w:rsid w:val="006C23BC"/>
    <w:rsid w:val="006D6291"/>
    <w:rsid w:val="006E7CBA"/>
    <w:rsid w:val="006F70D1"/>
    <w:rsid w:val="007A23ED"/>
    <w:rsid w:val="007F434C"/>
    <w:rsid w:val="008706A2"/>
    <w:rsid w:val="00892FF7"/>
    <w:rsid w:val="008C662C"/>
    <w:rsid w:val="00903A4F"/>
    <w:rsid w:val="009362B2"/>
    <w:rsid w:val="00966D06"/>
    <w:rsid w:val="009A003A"/>
    <w:rsid w:val="009F7EA7"/>
    <w:rsid w:val="00A3091D"/>
    <w:rsid w:val="00A415BE"/>
    <w:rsid w:val="00A47D08"/>
    <w:rsid w:val="00A630EB"/>
    <w:rsid w:val="00A70327"/>
    <w:rsid w:val="00A77842"/>
    <w:rsid w:val="00AA7391"/>
    <w:rsid w:val="00AB36FE"/>
    <w:rsid w:val="00AC6711"/>
    <w:rsid w:val="00AD29BC"/>
    <w:rsid w:val="00AE0AE1"/>
    <w:rsid w:val="00B36A92"/>
    <w:rsid w:val="00B44E7B"/>
    <w:rsid w:val="00B719BB"/>
    <w:rsid w:val="00C14334"/>
    <w:rsid w:val="00C53557"/>
    <w:rsid w:val="00C55EA9"/>
    <w:rsid w:val="00C903E1"/>
    <w:rsid w:val="00C95BBE"/>
    <w:rsid w:val="00CB7654"/>
    <w:rsid w:val="00CC0633"/>
    <w:rsid w:val="00CC6B15"/>
    <w:rsid w:val="00D1003D"/>
    <w:rsid w:val="00D5415D"/>
    <w:rsid w:val="00D7028B"/>
    <w:rsid w:val="00D70F3B"/>
    <w:rsid w:val="00D87B6E"/>
    <w:rsid w:val="00DB2D9D"/>
    <w:rsid w:val="00DE7B9E"/>
    <w:rsid w:val="00E02AD8"/>
    <w:rsid w:val="00E4604D"/>
    <w:rsid w:val="00E6505C"/>
    <w:rsid w:val="00EA0F95"/>
    <w:rsid w:val="00EA2CBE"/>
    <w:rsid w:val="00EE3620"/>
    <w:rsid w:val="00F14600"/>
    <w:rsid w:val="00F17DA5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B6EE"/>
  <w15:chartTrackingRefBased/>
  <w15:docId w15:val="{8477257E-9D81-448E-A782-A411A509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23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3AE"/>
  </w:style>
  <w:style w:type="paragraph" w:styleId="AltBilgi">
    <w:name w:val="footer"/>
    <w:basedOn w:val="Normal"/>
    <w:link w:val="AltBilgiChar"/>
    <w:uiPriority w:val="99"/>
    <w:unhideWhenUsed/>
    <w:rsid w:val="002923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3AE"/>
  </w:style>
  <w:style w:type="paragraph" w:styleId="ListeParagraf">
    <w:name w:val="List Paragraph"/>
    <w:basedOn w:val="Normal"/>
    <w:uiPriority w:val="34"/>
    <w:qFormat/>
    <w:rsid w:val="00233615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0970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9708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9708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9708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9708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355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4D09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A4B5-61AE-41E0-96FF-AAEE9F79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584</Words>
  <Characters>4247</Characters>
  <Application>Microsoft Office Word</Application>
  <DocSecurity>0</DocSecurity>
  <Lines>96</Lines>
  <Paragraphs>94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Tumay Sadikoglu</dc:creator>
  <cp:keywords/>
  <dc:description/>
  <cp:lastModifiedBy>Burak ÜNVER</cp:lastModifiedBy>
  <cp:revision>5</cp:revision>
  <cp:lastPrinted>2025-12-09T09:12:00Z</cp:lastPrinted>
  <dcterms:created xsi:type="dcterms:W3CDTF">2025-12-09T16:17:00Z</dcterms:created>
  <dcterms:modified xsi:type="dcterms:W3CDTF">2025-12-09T16:27:00Z</dcterms:modified>
</cp:coreProperties>
</file>